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237" w:rsidRDefault="0044070F" w:rsidP="00632237">
      <w:pPr>
        <w:pStyle w:val="Default"/>
        <w:spacing w:line="276" w:lineRule="auto"/>
        <w:rPr>
          <w:rFonts w:ascii="Times New Roman" w:hAnsi="Times New Roman"/>
          <w:shd w:val="clear" w:color="auto" w:fill="FFFFFF"/>
        </w:rPr>
      </w:pPr>
      <w:bookmarkStart w:id="0" w:name="_GoBack"/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3CD05672" wp14:editId="1F91234A">
            <wp:simplePos x="0" y="0"/>
            <wp:positionH relativeFrom="page">
              <wp:posOffset>0</wp:posOffset>
            </wp:positionH>
            <wp:positionV relativeFrom="page">
              <wp:posOffset>2191</wp:posOffset>
            </wp:positionV>
            <wp:extent cx="7562215" cy="10685208"/>
            <wp:effectExtent l="0" t="0" r="63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5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32237">
        <w:rPr>
          <w:rFonts w:ascii="Times New Roman" w:hAnsi="Times New Roman"/>
          <w:shd w:val="clear" w:color="auto" w:fill="FFFFFF"/>
        </w:rPr>
        <w:t>«СОГЛАСОВАНО»</w:t>
      </w:r>
    </w:p>
    <w:p w:rsidR="00632237" w:rsidRDefault="00632237" w:rsidP="004E5F2A">
      <w:pPr>
        <w:pStyle w:val="Default"/>
        <w:spacing w:line="276" w:lineRule="auto"/>
        <w:jc w:val="both"/>
        <w:rPr>
          <w:rStyle w:val="apple-converted-space"/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Ректор </w:t>
      </w:r>
      <w:r w:rsidRPr="00130D52">
        <w:rPr>
          <w:rFonts w:ascii="Times New Roman" w:hAnsi="Times New Roman"/>
          <w:shd w:val="clear" w:color="auto" w:fill="FFFFFF"/>
        </w:rPr>
        <w:t>ГАУ ДО</w:t>
      </w:r>
      <w:r w:rsidRPr="00130D52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130D52">
        <w:rPr>
          <w:rStyle w:val="a5"/>
          <w:rFonts w:ascii="Times New Roman" w:hAnsi="Times New Roman"/>
          <w:bCs/>
          <w:i w:val="0"/>
          <w:iCs w:val="0"/>
          <w:shd w:val="clear" w:color="auto" w:fill="FFFFFF"/>
        </w:rPr>
        <w:t>РС</w:t>
      </w:r>
      <w:r w:rsidRPr="00130D52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130D52">
        <w:rPr>
          <w:rFonts w:ascii="Times New Roman" w:hAnsi="Times New Roman"/>
          <w:shd w:val="clear" w:color="auto" w:fill="FFFFFF"/>
        </w:rPr>
        <w:t>(</w:t>
      </w:r>
      <w:r w:rsidRPr="00130D52">
        <w:rPr>
          <w:rStyle w:val="a5"/>
          <w:rFonts w:ascii="Times New Roman" w:hAnsi="Times New Roman"/>
          <w:bCs/>
          <w:i w:val="0"/>
          <w:iCs w:val="0"/>
          <w:shd w:val="clear" w:color="auto" w:fill="FFFFFF"/>
        </w:rPr>
        <w:t>Я</w:t>
      </w:r>
      <w:r w:rsidRPr="00130D52">
        <w:rPr>
          <w:rFonts w:ascii="Times New Roman" w:hAnsi="Times New Roman"/>
          <w:shd w:val="clear" w:color="auto" w:fill="FFFFFF"/>
        </w:rPr>
        <w:t>) «</w:t>
      </w:r>
      <w:r>
        <w:rPr>
          <w:rStyle w:val="a5"/>
          <w:rFonts w:ascii="Times New Roman" w:hAnsi="Times New Roman"/>
          <w:bCs/>
          <w:i w:val="0"/>
          <w:iCs w:val="0"/>
          <w:shd w:val="clear" w:color="auto" w:fill="FFFFFF"/>
        </w:rPr>
        <w:t xml:space="preserve">Малая </w:t>
      </w:r>
      <w:r w:rsidRPr="00130D52">
        <w:rPr>
          <w:rStyle w:val="a5"/>
          <w:rFonts w:ascii="Times New Roman" w:hAnsi="Times New Roman"/>
          <w:bCs/>
          <w:i w:val="0"/>
          <w:iCs w:val="0"/>
          <w:shd w:val="clear" w:color="auto" w:fill="FFFFFF"/>
        </w:rPr>
        <w:t>академия</w:t>
      </w:r>
      <w:r w:rsidRPr="00130D52">
        <w:rPr>
          <w:rStyle w:val="apple-converted-space"/>
          <w:rFonts w:ascii="Times New Roman" w:hAnsi="Times New Roman"/>
          <w:shd w:val="clear" w:color="auto" w:fill="FFFFFF"/>
        </w:rPr>
        <w:t> </w:t>
      </w:r>
    </w:p>
    <w:p w:rsidR="00632237" w:rsidRDefault="00632237" w:rsidP="00632237">
      <w:pPr>
        <w:pStyle w:val="Default"/>
        <w:spacing w:line="276" w:lineRule="auto"/>
        <w:rPr>
          <w:rFonts w:ascii="Times New Roman" w:hAnsi="Times New Roman"/>
          <w:shd w:val="clear" w:color="auto" w:fill="FFFFFF"/>
        </w:rPr>
      </w:pPr>
      <w:r w:rsidRPr="00130D52">
        <w:rPr>
          <w:rFonts w:ascii="Times New Roman" w:hAnsi="Times New Roman"/>
          <w:shd w:val="clear" w:color="auto" w:fill="FFFFFF"/>
        </w:rPr>
        <w:t>наук</w:t>
      </w:r>
      <w:r w:rsidRPr="00130D52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130D52">
        <w:rPr>
          <w:rStyle w:val="a5"/>
          <w:rFonts w:ascii="Times New Roman" w:hAnsi="Times New Roman"/>
          <w:bCs/>
          <w:i w:val="0"/>
          <w:iCs w:val="0"/>
          <w:shd w:val="clear" w:color="auto" w:fill="FFFFFF"/>
        </w:rPr>
        <w:t>РС</w:t>
      </w:r>
      <w:r w:rsidRPr="00130D52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130D52">
        <w:rPr>
          <w:rFonts w:ascii="Times New Roman" w:hAnsi="Times New Roman"/>
          <w:shd w:val="clear" w:color="auto" w:fill="FFFFFF"/>
        </w:rPr>
        <w:t>(</w:t>
      </w:r>
      <w:r w:rsidRPr="00130D52">
        <w:rPr>
          <w:rStyle w:val="a5"/>
          <w:rFonts w:ascii="Times New Roman" w:hAnsi="Times New Roman"/>
          <w:bCs/>
          <w:i w:val="0"/>
          <w:iCs w:val="0"/>
          <w:shd w:val="clear" w:color="auto" w:fill="FFFFFF"/>
        </w:rPr>
        <w:t>Я</w:t>
      </w:r>
      <w:r w:rsidRPr="00130D52">
        <w:rPr>
          <w:rFonts w:ascii="Times New Roman" w:hAnsi="Times New Roman"/>
          <w:shd w:val="clear" w:color="auto" w:fill="FFFFFF"/>
        </w:rPr>
        <w:t>)»</w:t>
      </w:r>
    </w:p>
    <w:p w:rsidR="004E5F2A" w:rsidRDefault="004E5F2A" w:rsidP="00632237">
      <w:pPr>
        <w:pStyle w:val="Default"/>
        <w:spacing w:line="276" w:lineRule="auto"/>
        <w:rPr>
          <w:rFonts w:ascii="Times New Roman" w:hAnsi="Times New Roman"/>
          <w:shd w:val="clear" w:color="auto" w:fill="FFFFFF"/>
        </w:rPr>
      </w:pPr>
    </w:p>
    <w:p w:rsidR="00632237" w:rsidRDefault="00632237" w:rsidP="00632237">
      <w:pPr>
        <w:pStyle w:val="Default"/>
        <w:spacing w:line="27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________________</w:t>
      </w:r>
      <w:r w:rsidR="007A16C4">
        <w:rPr>
          <w:rFonts w:ascii="Times New Roman" w:hAnsi="Times New Roman"/>
          <w:shd w:val="clear" w:color="auto" w:fill="FFFFFF"/>
        </w:rPr>
        <w:t xml:space="preserve"> В.К. Павлов</w:t>
      </w:r>
    </w:p>
    <w:p w:rsidR="00632237" w:rsidRDefault="00632237" w:rsidP="00632237">
      <w:pPr>
        <w:pStyle w:val="Default"/>
        <w:spacing w:line="276" w:lineRule="auto"/>
        <w:rPr>
          <w:rFonts w:ascii="Times New Roman" w:hAnsi="Times New Roman"/>
          <w:lang w:val="sr-Cyrl-CS"/>
        </w:rPr>
      </w:pPr>
    </w:p>
    <w:p w:rsidR="00632237" w:rsidRDefault="00632237" w:rsidP="004E5F2A">
      <w:pPr>
        <w:pStyle w:val="Default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«УТВЕРЖДЕНО»</w:t>
      </w:r>
    </w:p>
    <w:p w:rsidR="00632237" w:rsidRDefault="00632237" w:rsidP="004E5F2A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Директор Института  А.Е. Кулаковского</w:t>
      </w:r>
      <w:r w:rsidR="004E5F2A">
        <w:rPr>
          <w:rFonts w:ascii="Times New Roman" w:hAnsi="Times New Roman"/>
        </w:rPr>
        <w:t xml:space="preserve"> СВФУ им. М.К. </w:t>
      </w:r>
      <w:proofErr w:type="spellStart"/>
      <w:r w:rsidR="004E5F2A">
        <w:rPr>
          <w:rFonts w:ascii="Times New Roman" w:hAnsi="Times New Roman"/>
        </w:rPr>
        <w:t>Аммосова</w:t>
      </w:r>
      <w:proofErr w:type="spellEnd"/>
    </w:p>
    <w:p w:rsidR="004E5F2A" w:rsidRDefault="004E5F2A" w:rsidP="00632237">
      <w:pPr>
        <w:pStyle w:val="Default"/>
        <w:spacing w:line="276" w:lineRule="auto"/>
        <w:jc w:val="right"/>
        <w:rPr>
          <w:rFonts w:ascii="Times New Roman" w:hAnsi="Times New Roman"/>
        </w:rPr>
      </w:pPr>
    </w:p>
    <w:p w:rsidR="00632237" w:rsidRPr="00632237" w:rsidRDefault="00632237" w:rsidP="00632237">
      <w:pPr>
        <w:pStyle w:val="Default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______________П.В. Сивцева-Максимова</w:t>
      </w:r>
    </w:p>
    <w:p w:rsidR="00632237" w:rsidRDefault="00632237" w:rsidP="00632237">
      <w:pPr>
        <w:pStyle w:val="Default"/>
        <w:spacing w:line="360" w:lineRule="auto"/>
        <w:jc w:val="center"/>
        <w:rPr>
          <w:rFonts w:ascii="Times New Roman" w:hAnsi="Times New Roman"/>
          <w:lang w:val="sr-Cyrl-CS"/>
        </w:rPr>
      </w:pPr>
    </w:p>
    <w:p w:rsidR="00632237" w:rsidRDefault="00632237" w:rsidP="0063223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  <w:sectPr w:rsidR="00632237" w:rsidSect="00632237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32237" w:rsidRDefault="00632237" w:rsidP="004266E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32237" w:rsidRDefault="00632237" w:rsidP="004266E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82C08" w:rsidRPr="00130D52" w:rsidRDefault="00682C08" w:rsidP="004266E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b/>
          <w:bCs/>
          <w:color w:val="auto"/>
        </w:rPr>
        <w:t>ПОЛОЖЕНИЕ</w:t>
      </w:r>
    </w:p>
    <w:p w:rsidR="00682C08" w:rsidRPr="00130D52" w:rsidRDefault="00682C08" w:rsidP="004266E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30D52">
        <w:rPr>
          <w:rFonts w:ascii="Times New Roman" w:hAnsi="Times New Roman" w:cs="Times New Roman"/>
          <w:b/>
          <w:bCs/>
          <w:color w:val="auto"/>
        </w:rPr>
        <w:t>об Ежегодном Республиканском конкурсе</w:t>
      </w:r>
    </w:p>
    <w:p w:rsidR="00682C08" w:rsidRPr="00130D52" w:rsidRDefault="00682C08" w:rsidP="004266E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30D52">
        <w:rPr>
          <w:rFonts w:ascii="Times New Roman" w:hAnsi="Times New Roman" w:cs="Times New Roman"/>
          <w:b/>
          <w:bCs/>
          <w:color w:val="auto"/>
        </w:rPr>
        <w:t>среди обучающихся общеобразовательных учреждений</w:t>
      </w:r>
      <w:r w:rsidR="004266EE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130D52">
        <w:rPr>
          <w:rFonts w:ascii="Times New Roman" w:hAnsi="Times New Roman" w:cs="Times New Roman"/>
          <w:b/>
          <w:bCs/>
          <w:color w:val="auto"/>
        </w:rPr>
        <w:t>Республики Саха (Якутия)</w:t>
      </w:r>
    </w:p>
    <w:p w:rsidR="004266EE" w:rsidRDefault="00682C08" w:rsidP="004266E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130D52">
        <w:rPr>
          <w:rFonts w:ascii="Times New Roman" w:hAnsi="Times New Roman" w:cs="Times New Roman"/>
          <w:b/>
          <w:color w:val="auto"/>
        </w:rPr>
        <w:t>«Наследие А.Е. Кулаковского»</w:t>
      </w:r>
      <w:r w:rsidR="004266EE">
        <w:rPr>
          <w:rFonts w:ascii="Times New Roman" w:hAnsi="Times New Roman" w:cs="Times New Roman"/>
          <w:b/>
          <w:color w:val="auto"/>
        </w:rPr>
        <w:t xml:space="preserve"> в рамках </w:t>
      </w:r>
      <w:r w:rsidR="004266EE">
        <w:rPr>
          <w:rFonts w:ascii="Times New Roman" w:hAnsi="Times New Roman" w:cs="Times New Roman"/>
          <w:b/>
          <w:color w:val="auto"/>
          <w:lang w:val="en-US"/>
        </w:rPr>
        <w:t>XXIV</w:t>
      </w:r>
      <w:r w:rsidR="004266EE" w:rsidRPr="004266EE">
        <w:rPr>
          <w:rFonts w:ascii="Times New Roman" w:hAnsi="Times New Roman" w:cs="Times New Roman"/>
          <w:b/>
          <w:color w:val="auto"/>
        </w:rPr>
        <w:t xml:space="preserve"> </w:t>
      </w:r>
      <w:r w:rsidR="004266EE">
        <w:rPr>
          <w:rFonts w:ascii="Times New Roman" w:hAnsi="Times New Roman" w:cs="Times New Roman"/>
          <w:b/>
          <w:color w:val="auto"/>
        </w:rPr>
        <w:t xml:space="preserve">республиканской научной конференции-конкурса молодых исследователей </w:t>
      </w:r>
    </w:p>
    <w:p w:rsidR="00682C08" w:rsidRPr="004266EE" w:rsidRDefault="004266EE" w:rsidP="004266E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>имени академика В.П. Ларионова «</w:t>
      </w:r>
      <w:proofErr w:type="spellStart"/>
      <w:r>
        <w:rPr>
          <w:rFonts w:ascii="Times New Roman" w:hAnsi="Times New Roman" w:cs="Times New Roman"/>
          <w:b/>
          <w:color w:val="auto"/>
        </w:rPr>
        <w:t>Инникигэ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хардыы</w:t>
      </w:r>
      <w:proofErr w:type="spellEnd"/>
      <w:r>
        <w:rPr>
          <w:rFonts w:ascii="Times New Roman" w:hAnsi="Times New Roman" w:cs="Times New Roman"/>
          <w:b/>
          <w:color w:val="auto"/>
        </w:rPr>
        <w:t>»</w:t>
      </w:r>
    </w:p>
    <w:p w:rsidR="00682C08" w:rsidRPr="00130D52" w:rsidRDefault="00682C08" w:rsidP="00682C0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b/>
          <w:bCs/>
          <w:color w:val="auto"/>
        </w:rPr>
        <w:t>1. Общие положения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Настоящее Положение определяет статус, цели и задачи, порядок проведения и условия участия в Ежегодном Республиканском конкурсе «Наследие А.Е. Кулаковского» (далее – конкурс).</w:t>
      </w:r>
    </w:p>
    <w:p w:rsidR="00186A82" w:rsidRDefault="00186A82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sr-Cyrl-CS"/>
        </w:rPr>
      </w:pPr>
      <w:r>
        <w:rPr>
          <w:rFonts w:ascii="Times New Roman" w:hAnsi="Times New Roman" w:cs="Times New Roman"/>
          <w:color w:val="auto"/>
          <w:lang w:val="sr-Cyrl-CS"/>
        </w:rPr>
        <w:t>А.Е. Кулаковский-Ексекулях Алексей – основоположник якутской литературы</w:t>
      </w:r>
      <w:r w:rsidR="00D10F42">
        <w:rPr>
          <w:rFonts w:ascii="Times New Roman" w:hAnsi="Times New Roman" w:cs="Times New Roman"/>
          <w:color w:val="auto"/>
          <w:lang w:val="sr-Cyrl-CS"/>
        </w:rPr>
        <w:t>, просветитель, философ</w:t>
      </w:r>
      <w:r>
        <w:rPr>
          <w:rFonts w:ascii="Times New Roman" w:hAnsi="Times New Roman" w:cs="Times New Roman"/>
          <w:color w:val="auto"/>
          <w:lang w:val="sr-Cyrl-CS"/>
        </w:rPr>
        <w:t xml:space="preserve">, он сыграл исключительную по своему значению роль </w:t>
      </w:r>
      <w:r w:rsidR="00FA0AA5">
        <w:rPr>
          <w:rFonts w:ascii="Times New Roman" w:hAnsi="Times New Roman" w:cs="Times New Roman"/>
          <w:color w:val="auto"/>
          <w:lang w:val="sr-Cyrl-CS"/>
        </w:rPr>
        <w:t xml:space="preserve">в </w:t>
      </w:r>
      <w:r>
        <w:rPr>
          <w:rFonts w:ascii="Times New Roman" w:hAnsi="Times New Roman" w:cs="Times New Roman"/>
          <w:color w:val="auto"/>
          <w:lang w:val="sr-Cyrl-CS"/>
        </w:rPr>
        <w:t>формирован</w:t>
      </w:r>
      <w:r w:rsidR="00D10F42">
        <w:rPr>
          <w:rFonts w:ascii="Times New Roman" w:hAnsi="Times New Roman" w:cs="Times New Roman"/>
          <w:color w:val="auto"/>
          <w:lang w:val="sr-Cyrl-CS"/>
        </w:rPr>
        <w:t>ии национального самосознания и</w:t>
      </w:r>
      <w:r>
        <w:rPr>
          <w:rFonts w:ascii="Times New Roman" w:hAnsi="Times New Roman" w:cs="Times New Roman"/>
          <w:color w:val="auto"/>
          <w:lang w:val="sr-Cyrl-CS"/>
        </w:rPr>
        <w:t xml:space="preserve"> становлении интеллектуальной элиты народа саха. Великий миротворец, первый глубокий исследователь различных направлений науки в Якутии (языкознания, литературоведения, этнографии, экономики, естествознания), общественный деятель.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sr-Cyrl-CS"/>
        </w:rPr>
      </w:pPr>
      <w:r w:rsidRPr="00130D52">
        <w:rPr>
          <w:rFonts w:ascii="Times New Roman" w:hAnsi="Times New Roman" w:cs="Times New Roman"/>
          <w:color w:val="auto"/>
          <w:lang w:val="sr-Cyrl-CS"/>
        </w:rPr>
        <w:t xml:space="preserve">Конкурс направлен на </w:t>
      </w:r>
      <w:r w:rsidRPr="00130D52">
        <w:rPr>
          <w:rFonts w:ascii="Times New Roman" w:hAnsi="Times New Roman" w:cs="Times New Roman"/>
          <w:b/>
          <w:color w:val="auto"/>
          <w:lang w:val="sr-Cyrl-CS"/>
        </w:rPr>
        <w:t xml:space="preserve">исследование творческого и научного наследия </w:t>
      </w:r>
      <w:r w:rsidRPr="00130D52">
        <w:rPr>
          <w:rFonts w:ascii="Times New Roman" w:hAnsi="Times New Roman" w:cs="Times New Roman"/>
          <w:b/>
          <w:color w:val="auto"/>
        </w:rPr>
        <w:t>А.Е. Кулаковского</w:t>
      </w:r>
      <w:r w:rsidRPr="00130D52">
        <w:rPr>
          <w:rFonts w:ascii="Times New Roman" w:hAnsi="Times New Roman" w:cs="Times New Roman"/>
          <w:color w:val="auto"/>
        </w:rPr>
        <w:t>, основоположника якутской литературы</w:t>
      </w:r>
      <w:r w:rsidRPr="00130D52">
        <w:rPr>
          <w:rFonts w:ascii="Times New Roman" w:hAnsi="Times New Roman" w:cs="Times New Roman"/>
          <w:color w:val="auto"/>
          <w:lang w:val="sr-Cyrl-CS"/>
        </w:rPr>
        <w:t xml:space="preserve"> и многих направлений науки в Якутии</w:t>
      </w:r>
      <w:r w:rsidRPr="00130D52">
        <w:rPr>
          <w:rFonts w:ascii="Times New Roman" w:hAnsi="Times New Roman" w:cs="Times New Roman"/>
          <w:color w:val="auto"/>
        </w:rPr>
        <w:t>, поэта, п</w:t>
      </w:r>
      <w:r w:rsidR="00D10F42">
        <w:rPr>
          <w:rFonts w:ascii="Times New Roman" w:hAnsi="Times New Roman" w:cs="Times New Roman"/>
          <w:color w:val="auto"/>
        </w:rPr>
        <w:t>росветителя, философа-гуманиста.</w:t>
      </w:r>
      <w:r w:rsidRPr="00130D52">
        <w:rPr>
          <w:rFonts w:ascii="Times New Roman" w:hAnsi="Times New Roman" w:cs="Times New Roman"/>
          <w:color w:val="auto"/>
        </w:rPr>
        <w:t xml:space="preserve"> 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Лучшие работы делегируются на X</w:t>
      </w:r>
      <w:r w:rsidRPr="00130D52">
        <w:rPr>
          <w:rFonts w:ascii="Times New Roman" w:hAnsi="Times New Roman"/>
          <w:sz w:val="24"/>
          <w:szCs w:val="24"/>
          <w:lang w:val="en-US"/>
        </w:rPr>
        <w:t>I</w:t>
      </w:r>
      <w:r w:rsidRPr="00130D52">
        <w:rPr>
          <w:rFonts w:ascii="Times New Roman" w:hAnsi="Times New Roman"/>
          <w:sz w:val="24"/>
          <w:szCs w:val="24"/>
        </w:rPr>
        <w:t>X Республиканскую научную конференцию – конкурс молодых исследователей «</w:t>
      </w:r>
      <w:proofErr w:type="spellStart"/>
      <w:r w:rsidRPr="00130D52">
        <w:rPr>
          <w:rFonts w:ascii="Times New Roman" w:hAnsi="Times New Roman"/>
          <w:sz w:val="24"/>
          <w:szCs w:val="24"/>
        </w:rPr>
        <w:t>Инникигэ</w:t>
      </w:r>
      <w:proofErr w:type="spellEnd"/>
      <w:r w:rsidRPr="00130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D52">
        <w:rPr>
          <w:rFonts w:ascii="Times New Roman" w:hAnsi="Times New Roman"/>
          <w:sz w:val="24"/>
          <w:szCs w:val="24"/>
        </w:rPr>
        <w:t>хардыы</w:t>
      </w:r>
      <w:proofErr w:type="spellEnd"/>
      <w:r w:rsidRPr="00130D52">
        <w:rPr>
          <w:rFonts w:ascii="Times New Roman" w:hAnsi="Times New Roman"/>
          <w:sz w:val="24"/>
          <w:szCs w:val="24"/>
        </w:rPr>
        <w:t xml:space="preserve">» </w:t>
      </w:r>
      <w:r w:rsidRPr="00130D52">
        <w:rPr>
          <w:rFonts w:ascii="Times New Roman" w:hAnsi="Times New Roman"/>
          <w:sz w:val="24"/>
          <w:szCs w:val="24"/>
          <w:lang w:val="sr-Cyrl-CS"/>
        </w:rPr>
        <w:t>(</w:t>
      </w:r>
      <w:r w:rsidRPr="00130D52">
        <w:rPr>
          <w:rFonts w:ascii="Times New Roman" w:hAnsi="Times New Roman"/>
          <w:sz w:val="24"/>
          <w:szCs w:val="24"/>
        </w:rPr>
        <w:t>«Шаг в будущее»</w:t>
      </w:r>
      <w:r w:rsidRPr="00130D52">
        <w:rPr>
          <w:rFonts w:ascii="Times New Roman" w:hAnsi="Times New Roman"/>
          <w:sz w:val="24"/>
          <w:szCs w:val="24"/>
          <w:lang w:val="sr-Cyrl-CS"/>
        </w:rPr>
        <w:t xml:space="preserve">) </w:t>
      </w:r>
      <w:r w:rsidRPr="00130D52">
        <w:rPr>
          <w:rFonts w:ascii="Times New Roman" w:hAnsi="Times New Roman"/>
          <w:sz w:val="24"/>
          <w:szCs w:val="24"/>
        </w:rPr>
        <w:t>имени академика Владимира Петровича Ларионова</w:t>
      </w:r>
      <w:r w:rsidR="009E363A">
        <w:rPr>
          <w:rFonts w:ascii="Times New Roman" w:hAnsi="Times New Roman"/>
          <w:sz w:val="24"/>
          <w:szCs w:val="24"/>
        </w:rPr>
        <w:t>, секция</w:t>
      </w:r>
      <w:r w:rsidR="003A152F">
        <w:rPr>
          <w:rFonts w:ascii="Times New Roman" w:hAnsi="Times New Roman"/>
          <w:sz w:val="24"/>
          <w:szCs w:val="24"/>
        </w:rPr>
        <w:t xml:space="preserve"> </w:t>
      </w:r>
      <w:r w:rsidR="00B83F32">
        <w:rPr>
          <w:rFonts w:ascii="Times New Roman" w:hAnsi="Times New Roman"/>
          <w:sz w:val="24"/>
          <w:szCs w:val="24"/>
        </w:rPr>
        <w:t xml:space="preserve">«Наука о Земле и окружающей среде, краеведение, экология и безопасность </w:t>
      </w:r>
      <w:proofErr w:type="spellStart"/>
      <w:r w:rsidR="00B83F32">
        <w:rPr>
          <w:rFonts w:ascii="Times New Roman" w:hAnsi="Times New Roman"/>
          <w:sz w:val="24"/>
          <w:szCs w:val="24"/>
        </w:rPr>
        <w:t>жизнидеятельности</w:t>
      </w:r>
      <w:proofErr w:type="spellEnd"/>
      <w:r w:rsidR="00B83F32">
        <w:rPr>
          <w:rFonts w:ascii="Times New Roman" w:hAnsi="Times New Roman"/>
          <w:sz w:val="24"/>
          <w:szCs w:val="24"/>
        </w:rPr>
        <w:t>»</w:t>
      </w:r>
      <w:r w:rsidR="009E363A">
        <w:rPr>
          <w:rFonts w:ascii="Times New Roman" w:hAnsi="Times New Roman"/>
          <w:sz w:val="24"/>
          <w:szCs w:val="24"/>
        </w:rPr>
        <w:t xml:space="preserve"> - подсекция «Наследие А.Е. Кулаковского»</w:t>
      </w:r>
      <w:r w:rsidRPr="00130D52">
        <w:rPr>
          <w:rFonts w:ascii="Times New Roman" w:hAnsi="Times New Roman"/>
          <w:sz w:val="24"/>
          <w:szCs w:val="24"/>
        </w:rPr>
        <w:t>.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b/>
          <w:bCs/>
          <w:color w:val="auto"/>
        </w:rPr>
        <w:t>2. Цели и задачи конкурса:</w:t>
      </w:r>
    </w:p>
    <w:p w:rsidR="00D10F4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30D52">
        <w:rPr>
          <w:rFonts w:ascii="Times New Roman" w:hAnsi="Times New Roman"/>
          <w:sz w:val="24"/>
          <w:szCs w:val="24"/>
        </w:rPr>
        <w:t xml:space="preserve">Цель </w:t>
      </w:r>
      <w:r w:rsidRPr="00130D52">
        <w:rPr>
          <w:rFonts w:ascii="Times New Roman" w:hAnsi="Times New Roman"/>
          <w:sz w:val="24"/>
          <w:szCs w:val="24"/>
          <w:lang w:val="sr-Cyrl-CS"/>
        </w:rPr>
        <w:t>конкурса</w:t>
      </w:r>
      <w:r w:rsidRPr="00130D52">
        <w:rPr>
          <w:rFonts w:ascii="Times New Roman" w:hAnsi="Times New Roman"/>
          <w:sz w:val="24"/>
          <w:szCs w:val="24"/>
        </w:rPr>
        <w:t xml:space="preserve">: духовно-нравственное, интеллектуальное и творческое развитие детей и молодежи посредством </w:t>
      </w:r>
      <w:r w:rsidRPr="00130D52">
        <w:rPr>
          <w:rFonts w:ascii="Times New Roman" w:hAnsi="Times New Roman"/>
          <w:b/>
          <w:sz w:val="24"/>
          <w:szCs w:val="24"/>
        </w:rPr>
        <w:t xml:space="preserve">исследования </w:t>
      </w:r>
      <w:r w:rsidRPr="00130D52">
        <w:rPr>
          <w:rFonts w:ascii="Times New Roman" w:hAnsi="Times New Roman"/>
          <w:b/>
          <w:sz w:val="24"/>
          <w:szCs w:val="24"/>
          <w:lang w:val="sr-Cyrl-CS"/>
        </w:rPr>
        <w:t>наследия А.Е. Кулаковского</w:t>
      </w:r>
      <w:r w:rsidR="00D10F42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130D52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lastRenderedPageBreak/>
        <w:t xml:space="preserve">Задачами </w:t>
      </w:r>
      <w:r w:rsidRPr="00130D52">
        <w:rPr>
          <w:rFonts w:ascii="Times New Roman" w:hAnsi="Times New Roman"/>
          <w:sz w:val="24"/>
          <w:szCs w:val="24"/>
          <w:lang w:val="sr-Cyrl-CS"/>
        </w:rPr>
        <w:t>конкурса</w:t>
      </w:r>
      <w:r w:rsidRPr="00130D52">
        <w:rPr>
          <w:rFonts w:ascii="Times New Roman" w:hAnsi="Times New Roman"/>
          <w:sz w:val="24"/>
          <w:szCs w:val="24"/>
        </w:rPr>
        <w:t xml:space="preserve"> являются:</w:t>
      </w:r>
    </w:p>
    <w:p w:rsidR="00682C08" w:rsidRPr="00130D52" w:rsidRDefault="00682C08" w:rsidP="00682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выявление, подготовка, поддержка талантливых и одаренных обучающихся общеобразовательных учреждений, наделенных способностями к научным исследованиям, как будущих научных кадров;</w:t>
      </w:r>
    </w:p>
    <w:p w:rsidR="00682C08" w:rsidRPr="00130D52" w:rsidRDefault="00682C08" w:rsidP="00682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обмен педагогическим опытом работы в области привлечения обучающихся общеобразовательных учреждений республики к научно-исследовательской работе;</w:t>
      </w:r>
    </w:p>
    <w:p w:rsidR="00682C08" w:rsidRPr="00130D52" w:rsidRDefault="00682C08" w:rsidP="00682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совместная работа обучающегося, учителя, ученого, специалиста – профессионала в своей области; системное сотрудничество школ, ВУЗов и научных институтов.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b/>
          <w:bCs/>
          <w:color w:val="auto"/>
        </w:rPr>
        <w:t>3. Органы конкурса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b/>
          <w:bCs/>
          <w:i/>
          <w:iCs/>
          <w:color w:val="auto"/>
        </w:rPr>
        <w:t>3.1 Оргкомитет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130D52">
        <w:rPr>
          <w:rFonts w:ascii="Times New Roman" w:hAnsi="Times New Roman"/>
          <w:sz w:val="24"/>
          <w:szCs w:val="24"/>
        </w:rPr>
        <w:t xml:space="preserve">Подготовку и проведение Конкурса осуществляют Оргкомитет, сформированный </w:t>
      </w:r>
      <w:r w:rsidRPr="00130D52">
        <w:rPr>
          <w:rFonts w:ascii="Times New Roman" w:hAnsi="Times New Roman"/>
          <w:sz w:val="24"/>
          <w:szCs w:val="24"/>
          <w:lang w:val="sr-Cyrl-CS"/>
        </w:rPr>
        <w:t xml:space="preserve">Институтом А.Е. Кулаковского </w:t>
      </w:r>
      <w:r w:rsidRPr="00130D52">
        <w:rPr>
          <w:rFonts w:ascii="Times New Roman" w:hAnsi="Times New Roman"/>
          <w:sz w:val="24"/>
          <w:szCs w:val="24"/>
        </w:rPr>
        <w:t>С</w:t>
      </w:r>
      <w:r w:rsidRPr="00130D52">
        <w:rPr>
          <w:rFonts w:ascii="Times New Roman" w:hAnsi="Times New Roman"/>
          <w:sz w:val="24"/>
          <w:szCs w:val="24"/>
          <w:lang w:val="sr-Cyrl-CS"/>
        </w:rPr>
        <w:t>еверо-Восточного федерального университета имени М.К. Аммосова</w:t>
      </w:r>
      <w:r w:rsidRPr="00130D52">
        <w:rPr>
          <w:rFonts w:ascii="Times New Roman" w:hAnsi="Times New Roman"/>
          <w:sz w:val="24"/>
          <w:szCs w:val="24"/>
        </w:rPr>
        <w:t xml:space="preserve">, </w:t>
      </w:r>
      <w:r w:rsidRPr="00130D52">
        <w:rPr>
          <w:rFonts w:ascii="Times New Roman" w:hAnsi="Times New Roman"/>
          <w:sz w:val="24"/>
          <w:szCs w:val="24"/>
          <w:shd w:val="clear" w:color="auto" w:fill="FFFFFF"/>
        </w:rPr>
        <w:t>ГАУ ДО</w:t>
      </w:r>
      <w:r w:rsidRPr="00130D5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30D52">
        <w:rPr>
          <w:rStyle w:val="a5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РС</w:t>
      </w:r>
      <w:r w:rsidRPr="00130D5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30D52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130D52">
        <w:rPr>
          <w:rStyle w:val="a5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Я</w:t>
      </w:r>
      <w:r w:rsidRPr="00130D52">
        <w:rPr>
          <w:rFonts w:ascii="Times New Roman" w:hAnsi="Times New Roman"/>
          <w:sz w:val="24"/>
          <w:szCs w:val="24"/>
          <w:shd w:val="clear" w:color="auto" w:fill="FFFFFF"/>
        </w:rPr>
        <w:t>) «</w:t>
      </w:r>
      <w:r w:rsidRPr="00130D52">
        <w:rPr>
          <w:rStyle w:val="a5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Малая академия</w:t>
      </w:r>
      <w:r w:rsidRPr="00130D5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30D52">
        <w:rPr>
          <w:rFonts w:ascii="Times New Roman" w:hAnsi="Times New Roman"/>
          <w:sz w:val="24"/>
          <w:szCs w:val="24"/>
          <w:shd w:val="clear" w:color="auto" w:fill="FFFFFF"/>
        </w:rPr>
        <w:t>наук</w:t>
      </w:r>
      <w:r w:rsidRPr="00130D5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30D52">
        <w:rPr>
          <w:rStyle w:val="a5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РС</w:t>
      </w:r>
      <w:r w:rsidRPr="00130D5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30D52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130D52">
        <w:rPr>
          <w:rStyle w:val="a5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Я</w:t>
      </w:r>
      <w:r w:rsidRPr="00130D52">
        <w:rPr>
          <w:rFonts w:ascii="Times New Roman" w:hAnsi="Times New Roman"/>
          <w:sz w:val="24"/>
          <w:szCs w:val="24"/>
          <w:shd w:val="clear" w:color="auto" w:fill="FFFFFF"/>
        </w:rPr>
        <w:t>)»</w:t>
      </w:r>
      <w:r w:rsidRPr="00130D52">
        <w:rPr>
          <w:rFonts w:ascii="Times New Roman" w:hAnsi="Times New Roman"/>
          <w:sz w:val="24"/>
          <w:szCs w:val="24"/>
          <w:lang w:val="sr-Cyrl-CS"/>
        </w:rPr>
        <w:t>.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Для организации экспертизы работ обучающихся общеобразовательных учреждений республики Оргкомитет формирует Экспертную комиссию</w:t>
      </w:r>
      <w:r w:rsidRPr="00130D52">
        <w:rPr>
          <w:rFonts w:ascii="Times New Roman" w:hAnsi="Times New Roman"/>
          <w:sz w:val="24"/>
          <w:szCs w:val="24"/>
          <w:lang w:val="sr-Cyrl-CS"/>
        </w:rPr>
        <w:t xml:space="preserve"> конкурса,</w:t>
      </w:r>
      <w:r w:rsidRPr="00130D52">
        <w:rPr>
          <w:rFonts w:ascii="Times New Roman" w:hAnsi="Times New Roman"/>
          <w:sz w:val="24"/>
          <w:szCs w:val="24"/>
        </w:rPr>
        <w:t xml:space="preserve"> в котором участвуют ведущие ученые и специалисты</w:t>
      </w:r>
      <w:r w:rsidRPr="00130D52">
        <w:rPr>
          <w:rFonts w:ascii="Times New Roman" w:hAnsi="Times New Roman"/>
          <w:sz w:val="24"/>
          <w:szCs w:val="24"/>
          <w:lang w:val="sr-Cyrl-CS"/>
        </w:rPr>
        <w:t xml:space="preserve">, занимающиеся </w:t>
      </w:r>
      <w:r w:rsidR="00186A82">
        <w:rPr>
          <w:rFonts w:ascii="Times New Roman" w:hAnsi="Times New Roman"/>
          <w:sz w:val="24"/>
          <w:szCs w:val="24"/>
          <w:lang w:val="sr-Cyrl-CS"/>
        </w:rPr>
        <w:t xml:space="preserve">изучением истории якутской литературы, </w:t>
      </w:r>
      <w:r w:rsidRPr="00130D52">
        <w:rPr>
          <w:rFonts w:ascii="Times New Roman" w:hAnsi="Times New Roman"/>
          <w:sz w:val="24"/>
          <w:szCs w:val="24"/>
          <w:lang w:val="sr-Cyrl-CS"/>
        </w:rPr>
        <w:t>исследова</w:t>
      </w:r>
      <w:r w:rsidR="00D10F42">
        <w:rPr>
          <w:rFonts w:ascii="Times New Roman" w:hAnsi="Times New Roman"/>
          <w:sz w:val="24"/>
          <w:szCs w:val="24"/>
          <w:lang w:val="sr-Cyrl-CS"/>
        </w:rPr>
        <w:t>нием наследия А.Е. Кулаковского.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Все научные работы обучающихся общеобразовательных учреждений республики рассматриваются и оцениваются документально утвержденной экспертной комиссией.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color w:val="auto"/>
        </w:rPr>
        <w:t>Оргкомитет конкурса руководит всей работой по подготовке и проведению конкурса: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color w:val="auto"/>
        </w:rPr>
        <w:t>− определяет основные мероприятия по ее подготовке и проведению;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color w:val="auto"/>
        </w:rPr>
        <w:t>− решает организационные вопросы.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Н</w:t>
      </w:r>
      <w:r w:rsidR="00D10F42">
        <w:rPr>
          <w:rFonts w:ascii="Times New Roman" w:hAnsi="Times New Roman"/>
          <w:sz w:val="24"/>
          <w:szCs w:val="24"/>
        </w:rPr>
        <w:t>а первом заседании определяе</w:t>
      </w:r>
      <w:r w:rsidRPr="00130D52">
        <w:rPr>
          <w:rFonts w:ascii="Times New Roman" w:hAnsi="Times New Roman"/>
          <w:sz w:val="24"/>
          <w:szCs w:val="24"/>
        </w:rPr>
        <w:t>тся состав оргкомитета. В целях улучшения работы оргкомитет может принять решение об изменении своего состава. Для проведения различных мероприятий по подготовке и обеспечению работы конкурса оргкомитет может организовать рабочие группы, в состав которых могут входить члены оргкомитета и другие лица. Руководителем рабочей группы оргкомитет назначает одного из с</w:t>
      </w:r>
      <w:r w:rsidR="003A152F">
        <w:rPr>
          <w:rFonts w:ascii="Times New Roman" w:hAnsi="Times New Roman"/>
          <w:sz w:val="24"/>
          <w:szCs w:val="24"/>
        </w:rPr>
        <w:t>остава оргкомитета</w:t>
      </w:r>
      <w:r w:rsidRPr="00130D52">
        <w:rPr>
          <w:rFonts w:ascii="Times New Roman" w:hAnsi="Times New Roman"/>
          <w:sz w:val="24"/>
          <w:szCs w:val="24"/>
        </w:rPr>
        <w:t>. Все решения оргкомитета принимаются большинством голосов при наличии на з</w:t>
      </w:r>
      <w:r w:rsidR="003A152F">
        <w:rPr>
          <w:rFonts w:ascii="Times New Roman" w:hAnsi="Times New Roman"/>
          <w:sz w:val="24"/>
          <w:szCs w:val="24"/>
        </w:rPr>
        <w:t>аседании не менее 2/3 от числа состава</w:t>
      </w:r>
      <w:r w:rsidRPr="00130D52">
        <w:rPr>
          <w:rFonts w:ascii="Times New Roman" w:hAnsi="Times New Roman"/>
          <w:sz w:val="24"/>
          <w:szCs w:val="24"/>
        </w:rPr>
        <w:t xml:space="preserve"> оргкомитета.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b/>
          <w:bCs/>
          <w:i/>
          <w:iCs/>
          <w:color w:val="auto"/>
        </w:rPr>
        <w:t>3.2. Экспертная комиссия</w:t>
      </w:r>
    </w:p>
    <w:p w:rsidR="003A152F" w:rsidRPr="003A152F" w:rsidRDefault="00682C08" w:rsidP="003A152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color w:val="auto"/>
        </w:rPr>
        <w:t xml:space="preserve">Состав экспертной комиссии формируется и утверждается оргкомитетом. Экспертная комиссия оценивает работы участников, проставляет баллы и подводит окончательные итоги конкурса, определяет победителей и лауреатов. Экспертная комиссия формирует </w:t>
      </w:r>
      <w:r w:rsidRPr="00130D52">
        <w:rPr>
          <w:rFonts w:ascii="Times New Roman" w:hAnsi="Times New Roman" w:cs="Times New Roman"/>
          <w:color w:val="auto"/>
        </w:rPr>
        <w:lastRenderedPageBreak/>
        <w:t xml:space="preserve">список работ, допущенных к участию в </w:t>
      </w:r>
      <w:r w:rsidR="003A152F" w:rsidRPr="003A152F">
        <w:rPr>
          <w:rFonts w:ascii="Times New Roman" w:hAnsi="Times New Roman" w:cs="Times New Roman"/>
          <w:color w:val="auto"/>
          <w:lang w:val="en-US"/>
        </w:rPr>
        <w:t>XXIV</w:t>
      </w:r>
      <w:r w:rsidR="003A152F" w:rsidRPr="003A152F">
        <w:rPr>
          <w:rFonts w:ascii="Times New Roman" w:hAnsi="Times New Roman" w:cs="Times New Roman"/>
          <w:color w:val="auto"/>
        </w:rPr>
        <w:t xml:space="preserve"> республиканской научной конференции-конкурса молодых исследователей имени академика В.П. Ларионова «</w:t>
      </w:r>
      <w:proofErr w:type="spellStart"/>
      <w:r w:rsidR="003A152F" w:rsidRPr="003A152F">
        <w:rPr>
          <w:rFonts w:ascii="Times New Roman" w:hAnsi="Times New Roman" w:cs="Times New Roman"/>
          <w:color w:val="auto"/>
        </w:rPr>
        <w:t>Инникигэ</w:t>
      </w:r>
      <w:proofErr w:type="spellEnd"/>
      <w:r w:rsidR="003A152F" w:rsidRPr="003A152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A152F" w:rsidRPr="003A152F">
        <w:rPr>
          <w:rFonts w:ascii="Times New Roman" w:hAnsi="Times New Roman" w:cs="Times New Roman"/>
          <w:color w:val="auto"/>
        </w:rPr>
        <w:t>хардыы</w:t>
      </w:r>
      <w:proofErr w:type="spellEnd"/>
      <w:r w:rsidR="003A152F" w:rsidRPr="003A152F">
        <w:rPr>
          <w:rFonts w:ascii="Times New Roman" w:hAnsi="Times New Roman" w:cs="Times New Roman"/>
          <w:color w:val="auto"/>
        </w:rPr>
        <w:t>»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b/>
          <w:bCs/>
          <w:color w:val="auto"/>
        </w:rPr>
        <w:t xml:space="preserve">4. </w:t>
      </w:r>
      <w:r w:rsidRPr="00130D52">
        <w:rPr>
          <w:rFonts w:ascii="Times New Roman" w:hAnsi="Times New Roman" w:cs="Times New Roman"/>
          <w:b/>
          <w:color w:val="auto"/>
        </w:rPr>
        <w:t xml:space="preserve">Порядок участия в </w:t>
      </w:r>
      <w:r w:rsidRPr="00130D52">
        <w:rPr>
          <w:rFonts w:ascii="Times New Roman" w:hAnsi="Times New Roman" w:cs="Times New Roman"/>
          <w:b/>
          <w:color w:val="auto"/>
          <w:lang w:val="sr-Cyrl-CS"/>
        </w:rPr>
        <w:t>работе секции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30D52">
        <w:rPr>
          <w:rFonts w:ascii="Times New Roman" w:hAnsi="Times New Roman"/>
          <w:b/>
          <w:i/>
          <w:sz w:val="24"/>
          <w:szCs w:val="24"/>
        </w:rPr>
        <w:t>4.1 Участники конкурса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 xml:space="preserve">В </w:t>
      </w:r>
      <w:r w:rsidR="003A152F">
        <w:rPr>
          <w:rFonts w:ascii="Times New Roman" w:hAnsi="Times New Roman"/>
          <w:sz w:val="24"/>
          <w:szCs w:val="24"/>
          <w:lang w:val="sr-Cyrl-CS"/>
        </w:rPr>
        <w:t xml:space="preserve">работе </w:t>
      </w:r>
      <w:r w:rsidRPr="00130D5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30D52">
        <w:rPr>
          <w:rFonts w:ascii="Times New Roman" w:hAnsi="Times New Roman"/>
          <w:sz w:val="24"/>
          <w:szCs w:val="24"/>
        </w:rPr>
        <w:t>мог</w:t>
      </w:r>
      <w:r w:rsidR="003A152F">
        <w:rPr>
          <w:rFonts w:ascii="Times New Roman" w:hAnsi="Times New Roman"/>
          <w:sz w:val="24"/>
          <w:szCs w:val="24"/>
        </w:rPr>
        <w:t xml:space="preserve">ут принять участие обучающиеся </w:t>
      </w:r>
      <w:r w:rsidR="003A152F" w:rsidRPr="003A152F">
        <w:rPr>
          <w:rFonts w:ascii="Times New Roman" w:hAnsi="Times New Roman"/>
          <w:sz w:val="24"/>
          <w:szCs w:val="24"/>
        </w:rPr>
        <w:t>5</w:t>
      </w:r>
      <w:r w:rsidRPr="00130D52">
        <w:rPr>
          <w:rFonts w:ascii="Times New Roman" w:hAnsi="Times New Roman"/>
          <w:sz w:val="24"/>
          <w:szCs w:val="24"/>
          <w:lang w:val="sr-Cyrl-CS"/>
        </w:rPr>
        <w:t>-</w:t>
      </w:r>
      <w:r w:rsidRPr="00130D52">
        <w:rPr>
          <w:rFonts w:ascii="Times New Roman" w:hAnsi="Times New Roman"/>
          <w:sz w:val="24"/>
          <w:szCs w:val="24"/>
        </w:rPr>
        <w:t>11 класс</w:t>
      </w:r>
      <w:r w:rsidRPr="00130D52">
        <w:rPr>
          <w:rFonts w:ascii="Times New Roman" w:hAnsi="Times New Roman"/>
          <w:sz w:val="24"/>
          <w:szCs w:val="24"/>
          <w:lang w:val="sr-Cyrl-CS"/>
        </w:rPr>
        <w:t>ов</w:t>
      </w:r>
      <w:r w:rsidRPr="00130D52">
        <w:rPr>
          <w:rFonts w:ascii="Times New Roman" w:hAnsi="Times New Roman"/>
          <w:sz w:val="24"/>
          <w:szCs w:val="24"/>
        </w:rPr>
        <w:t xml:space="preserve"> общеобразовательных учреждений </w:t>
      </w:r>
      <w:r w:rsidRPr="00130D52">
        <w:rPr>
          <w:rFonts w:ascii="Times New Roman" w:hAnsi="Times New Roman"/>
          <w:sz w:val="24"/>
          <w:szCs w:val="24"/>
          <w:lang w:val="sr-Cyrl-CS"/>
        </w:rPr>
        <w:t>республики</w:t>
      </w:r>
      <w:r w:rsidRPr="00130D52">
        <w:rPr>
          <w:rFonts w:ascii="Times New Roman" w:hAnsi="Times New Roman"/>
          <w:sz w:val="24"/>
          <w:szCs w:val="24"/>
        </w:rPr>
        <w:t>. Принимаются работы, выполненные индивидуально или в составе авторской группы под научным руководством или самостоятельно.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К рассмотрению не принимаются: реферативные работы.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130D52">
        <w:rPr>
          <w:rFonts w:ascii="Times New Roman" w:hAnsi="Times New Roman" w:cs="Times New Roman"/>
          <w:b/>
          <w:bCs/>
          <w:i/>
          <w:iCs/>
          <w:color w:val="auto"/>
        </w:rPr>
        <w:t>4.2 Форма и сроки проведения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lang w:val="sr-Cyrl-CS"/>
        </w:rPr>
      </w:pPr>
      <w:r w:rsidRPr="00130D52">
        <w:rPr>
          <w:rFonts w:ascii="Times New Roman" w:hAnsi="Times New Roman" w:cs="Times New Roman"/>
          <w:color w:val="auto"/>
        </w:rPr>
        <w:t xml:space="preserve">Форма проведения конкурса – </w:t>
      </w:r>
      <w:r w:rsidRPr="00130D52">
        <w:rPr>
          <w:rFonts w:ascii="Times New Roman" w:hAnsi="Times New Roman" w:cs="Times New Roman"/>
          <w:b/>
          <w:color w:val="auto"/>
        </w:rPr>
        <w:t>заочная</w:t>
      </w:r>
      <w:r w:rsidRPr="00130D52">
        <w:rPr>
          <w:rFonts w:ascii="Times New Roman" w:hAnsi="Times New Roman" w:cs="Times New Roman"/>
          <w:b/>
          <w:color w:val="auto"/>
          <w:lang w:val="sr-Cyrl-CS"/>
        </w:rPr>
        <w:t>.</w:t>
      </w:r>
    </w:p>
    <w:p w:rsidR="00682C08" w:rsidRPr="00E26CF6" w:rsidRDefault="00682C08" w:rsidP="00E26CF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color w:val="auto"/>
        </w:rPr>
        <w:t xml:space="preserve">Конкурсные работы в формате MS </w:t>
      </w:r>
      <w:proofErr w:type="spellStart"/>
      <w:r w:rsidRPr="00130D52">
        <w:rPr>
          <w:rFonts w:ascii="Times New Roman" w:hAnsi="Times New Roman" w:cs="Times New Roman"/>
          <w:color w:val="auto"/>
        </w:rPr>
        <w:t>Word</w:t>
      </w:r>
      <w:proofErr w:type="spellEnd"/>
      <w:r w:rsidRPr="00130D52">
        <w:rPr>
          <w:rFonts w:ascii="Times New Roman" w:hAnsi="Times New Roman" w:cs="Times New Roman"/>
          <w:color w:val="auto"/>
        </w:rPr>
        <w:t xml:space="preserve"> направляются на адрес электронной почты </w:t>
      </w:r>
      <w:hyperlink r:id="rId6" w:history="1">
        <w:r w:rsidR="00E26CF6" w:rsidRPr="001411BC">
          <w:rPr>
            <w:rStyle w:val="a4"/>
            <w:rFonts w:ascii="Times New Roman" w:hAnsi="Times New Roman"/>
            <w:lang w:val="en-US"/>
          </w:rPr>
          <w:t>Konf</w:t>
        </w:r>
        <w:r w:rsidR="00E26CF6" w:rsidRPr="001411BC">
          <w:rPr>
            <w:rStyle w:val="a4"/>
            <w:rFonts w:ascii="Times New Roman" w:hAnsi="Times New Roman"/>
          </w:rPr>
          <w:t>-</w:t>
        </w:r>
        <w:r w:rsidR="00E26CF6" w:rsidRPr="001411BC">
          <w:rPr>
            <w:rStyle w:val="a4"/>
            <w:rFonts w:ascii="Times New Roman" w:hAnsi="Times New Roman"/>
            <w:lang w:val="en-US"/>
          </w:rPr>
          <w:t>aek</w:t>
        </w:r>
        <w:r w:rsidR="00E26CF6" w:rsidRPr="001411BC">
          <w:rPr>
            <w:rStyle w:val="a4"/>
            <w:rFonts w:ascii="Times New Roman" w:hAnsi="Times New Roman"/>
          </w:rPr>
          <w:t>1877@</w:t>
        </w:r>
        <w:r w:rsidR="00E26CF6" w:rsidRPr="001411BC">
          <w:rPr>
            <w:rStyle w:val="a4"/>
            <w:rFonts w:ascii="Times New Roman" w:hAnsi="Times New Roman"/>
            <w:lang w:val="en-US"/>
          </w:rPr>
          <w:t>mail</w:t>
        </w:r>
        <w:r w:rsidR="00E26CF6" w:rsidRPr="001411BC">
          <w:rPr>
            <w:rStyle w:val="a4"/>
            <w:rFonts w:ascii="Times New Roman" w:hAnsi="Times New Roman"/>
          </w:rPr>
          <w:t>.</w:t>
        </w:r>
        <w:proofErr w:type="spellStart"/>
        <w:r w:rsidR="00E26CF6" w:rsidRPr="001411BC">
          <w:rPr>
            <w:rStyle w:val="a4"/>
            <w:rFonts w:ascii="Times New Roman" w:hAnsi="Times New Roman"/>
            <w:lang w:val="en-US"/>
          </w:rPr>
          <w:t>ru</w:t>
        </w:r>
        <w:proofErr w:type="spellEnd"/>
      </w:hyperlink>
      <w:r w:rsidR="00E26CF6" w:rsidRPr="00E26CF6">
        <w:rPr>
          <w:rFonts w:ascii="Times New Roman" w:hAnsi="Times New Roman" w:cs="Times New Roman"/>
          <w:color w:val="auto"/>
        </w:rPr>
        <w:t xml:space="preserve"> </w:t>
      </w:r>
      <w:r w:rsidRPr="00130D52">
        <w:rPr>
          <w:rFonts w:ascii="Times New Roman" w:hAnsi="Times New Roman" w:cs="Times New Roman"/>
          <w:color w:val="auto"/>
        </w:rPr>
        <w:t xml:space="preserve">пометкой (темой) «Наследие А.Е. Кулаковского» до </w:t>
      </w:r>
      <w:r w:rsidRPr="00130D52">
        <w:rPr>
          <w:rFonts w:ascii="Times New Roman" w:hAnsi="Times New Roman" w:cs="Times New Roman"/>
          <w:b/>
          <w:color w:val="auto"/>
          <w:u w:val="single"/>
        </w:rPr>
        <w:t>1</w:t>
      </w:r>
      <w:r w:rsidR="003A152F" w:rsidRPr="003A152F">
        <w:rPr>
          <w:rFonts w:ascii="Times New Roman" w:hAnsi="Times New Roman" w:cs="Times New Roman"/>
          <w:b/>
          <w:color w:val="auto"/>
          <w:u w:val="single"/>
        </w:rPr>
        <w:t>0</w:t>
      </w:r>
      <w:r w:rsidR="008C14FE">
        <w:rPr>
          <w:rFonts w:ascii="Times New Roman" w:hAnsi="Times New Roman" w:cs="Times New Roman"/>
          <w:color w:val="auto"/>
        </w:rPr>
        <w:t xml:space="preserve"> декабря 2020</w:t>
      </w:r>
      <w:r w:rsidRPr="00130D52">
        <w:rPr>
          <w:rFonts w:ascii="Times New Roman" w:hAnsi="Times New Roman" w:cs="Times New Roman"/>
          <w:color w:val="auto"/>
        </w:rPr>
        <w:t xml:space="preserve"> г.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 xml:space="preserve">Итоги конкурса «Наследие А.Е. Кулаковского» подводятся до </w:t>
      </w:r>
      <w:r w:rsidRPr="00130D52">
        <w:rPr>
          <w:rFonts w:ascii="Times New Roman" w:hAnsi="Times New Roman"/>
          <w:b/>
          <w:sz w:val="24"/>
          <w:szCs w:val="24"/>
          <w:u w:val="single"/>
        </w:rPr>
        <w:t>20</w:t>
      </w:r>
      <w:r w:rsidR="008C14FE">
        <w:rPr>
          <w:rFonts w:ascii="Times New Roman" w:hAnsi="Times New Roman"/>
          <w:sz w:val="24"/>
          <w:szCs w:val="24"/>
        </w:rPr>
        <w:t xml:space="preserve"> декабря 2020</w:t>
      </w:r>
      <w:r w:rsidRPr="00130D52">
        <w:rPr>
          <w:rFonts w:ascii="Times New Roman" w:hAnsi="Times New Roman"/>
          <w:sz w:val="24"/>
          <w:szCs w:val="24"/>
        </w:rPr>
        <w:t xml:space="preserve"> года.</w:t>
      </w:r>
    </w:p>
    <w:p w:rsidR="00682C08" w:rsidRPr="00130D52" w:rsidRDefault="00682C08" w:rsidP="00682C0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 xml:space="preserve">Оргкомитет конкурса: </w:t>
      </w:r>
      <w:r w:rsidRPr="00130D52">
        <w:rPr>
          <w:rFonts w:ascii="Times New Roman" w:hAnsi="Times New Roman"/>
          <w:sz w:val="24"/>
          <w:szCs w:val="24"/>
          <w:lang w:val="sr-Cyrl-CS"/>
        </w:rPr>
        <w:t>677000, Республика Саха (Якутия), ул. Кулаковского, 42, Институт А.Е. Кулаковского, каб. 228. Тел.</w:t>
      </w:r>
      <w:r w:rsidRPr="00130D52">
        <w:rPr>
          <w:rFonts w:ascii="Times New Roman" w:hAnsi="Times New Roman"/>
          <w:sz w:val="24"/>
          <w:szCs w:val="24"/>
        </w:rPr>
        <w:t>/</w:t>
      </w:r>
      <w:r w:rsidRPr="00130D52">
        <w:rPr>
          <w:rFonts w:ascii="Times New Roman" w:hAnsi="Times New Roman"/>
          <w:sz w:val="24"/>
          <w:szCs w:val="24"/>
          <w:lang w:val="sr-Cyrl-CS"/>
        </w:rPr>
        <w:t>факс</w:t>
      </w:r>
      <w:r w:rsidRPr="00130D52">
        <w:rPr>
          <w:rFonts w:ascii="Times New Roman" w:hAnsi="Times New Roman"/>
          <w:sz w:val="24"/>
          <w:szCs w:val="24"/>
        </w:rPr>
        <w:t xml:space="preserve">: </w:t>
      </w:r>
      <w:r w:rsidRPr="00130D52">
        <w:rPr>
          <w:rFonts w:ascii="Times New Roman" w:hAnsi="Times New Roman"/>
          <w:sz w:val="24"/>
          <w:szCs w:val="24"/>
          <w:lang w:val="sr-Cyrl-CS"/>
        </w:rPr>
        <w:t>8(4112)</w:t>
      </w:r>
      <w:r w:rsidRPr="00130D52">
        <w:rPr>
          <w:rFonts w:ascii="Times New Roman" w:hAnsi="Times New Roman"/>
          <w:sz w:val="24"/>
          <w:szCs w:val="24"/>
        </w:rPr>
        <w:t>49-67-54</w:t>
      </w:r>
      <w:r w:rsidR="00632237">
        <w:rPr>
          <w:rFonts w:ascii="Times New Roman" w:hAnsi="Times New Roman"/>
          <w:sz w:val="24"/>
          <w:szCs w:val="24"/>
        </w:rPr>
        <w:t>,</w:t>
      </w:r>
      <w:r w:rsidR="008C14FE">
        <w:rPr>
          <w:rFonts w:ascii="Times New Roman" w:hAnsi="Times New Roman"/>
          <w:sz w:val="24"/>
          <w:szCs w:val="24"/>
        </w:rPr>
        <w:t xml:space="preserve"> ответственный исполнитель Ноговицын Александр Павлович – </w:t>
      </w:r>
      <w:proofErr w:type="spellStart"/>
      <w:r w:rsidR="008C14FE">
        <w:rPr>
          <w:rFonts w:ascii="Times New Roman" w:hAnsi="Times New Roman"/>
          <w:sz w:val="24"/>
          <w:szCs w:val="24"/>
        </w:rPr>
        <w:t>с.т</w:t>
      </w:r>
      <w:proofErr w:type="spellEnd"/>
      <w:r w:rsidR="008C14FE">
        <w:rPr>
          <w:rFonts w:ascii="Times New Roman" w:hAnsi="Times New Roman"/>
          <w:sz w:val="24"/>
          <w:szCs w:val="24"/>
        </w:rPr>
        <w:t>.</w:t>
      </w:r>
      <w:r w:rsidR="00632237">
        <w:rPr>
          <w:rFonts w:ascii="Times New Roman" w:hAnsi="Times New Roman"/>
          <w:sz w:val="24"/>
          <w:szCs w:val="24"/>
        </w:rPr>
        <w:t xml:space="preserve"> 89142258217.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b/>
          <w:bCs/>
          <w:color w:val="auto"/>
        </w:rPr>
        <w:t>5. Порядок подготовки и проведения конкурса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b/>
          <w:bCs/>
          <w:i/>
          <w:iCs/>
          <w:color w:val="auto"/>
        </w:rPr>
        <w:t>5.1 Правила представления заявок и материалов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color w:val="auto"/>
        </w:rPr>
        <w:t xml:space="preserve">Для проведения конкурсного отбора и оформления участия в конкурсе </w:t>
      </w:r>
      <w:r w:rsidRPr="00130D52">
        <w:rPr>
          <w:rFonts w:ascii="Times New Roman" w:hAnsi="Times New Roman" w:cs="Times New Roman"/>
        </w:rPr>
        <w:t>обучающихся общеобразовательных учреждений республики</w:t>
      </w:r>
      <w:r w:rsidRPr="00130D52">
        <w:rPr>
          <w:rFonts w:ascii="Times New Roman" w:hAnsi="Times New Roman" w:cs="Times New Roman"/>
          <w:color w:val="auto"/>
        </w:rPr>
        <w:t xml:space="preserve"> направляют в оргкомитет комплект материалов, перечисленных ниже.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b/>
          <w:bCs/>
          <w:i/>
          <w:iCs/>
          <w:color w:val="auto"/>
        </w:rPr>
        <w:t>5.2 Состав комплекта материалов, представляемых в оргкомитет: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color w:val="auto"/>
        </w:rPr>
        <w:t>− анкета участника (приложение 1). Анкета оформляется на каждого участника отдельно;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color w:val="auto"/>
        </w:rPr>
        <w:t>− исследовательская (творческая) работа, оформляется в соответствии с требованиями оргкомитета;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color w:val="auto"/>
        </w:rPr>
        <w:t>− сопровождающие материалы (отзывы</w:t>
      </w:r>
      <w:r w:rsidRPr="00130D52">
        <w:rPr>
          <w:rFonts w:ascii="Times New Roman" w:hAnsi="Times New Roman" w:cs="Times New Roman"/>
          <w:color w:val="auto"/>
          <w:lang w:val="sr-Cyrl-CS"/>
        </w:rPr>
        <w:t xml:space="preserve"> или рекомендации </w:t>
      </w:r>
      <w:r w:rsidRPr="00130D52">
        <w:rPr>
          <w:rFonts w:ascii="Times New Roman" w:hAnsi="Times New Roman" w:cs="Times New Roman"/>
          <w:color w:val="auto"/>
        </w:rPr>
        <w:t>на исследовательскую работу</w:t>
      </w:r>
      <w:r w:rsidRPr="00130D52">
        <w:rPr>
          <w:rFonts w:ascii="Times New Roman" w:hAnsi="Times New Roman" w:cs="Times New Roman"/>
          <w:color w:val="auto"/>
          <w:lang w:val="sr-Cyrl-CS"/>
        </w:rPr>
        <w:t>)</w:t>
      </w:r>
      <w:r w:rsidRPr="00130D52">
        <w:rPr>
          <w:rFonts w:ascii="Times New Roman" w:hAnsi="Times New Roman" w:cs="Times New Roman"/>
          <w:color w:val="auto"/>
        </w:rPr>
        <w:t>.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130D52">
        <w:rPr>
          <w:rFonts w:ascii="Times New Roman" w:hAnsi="Times New Roman" w:cs="Times New Roman"/>
          <w:b/>
          <w:i/>
          <w:color w:val="auto"/>
        </w:rPr>
        <w:t>5.3 Требования к предоставляемым работам</w:t>
      </w:r>
    </w:p>
    <w:p w:rsidR="00682C08" w:rsidRPr="00130D52" w:rsidRDefault="00E26CF6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оценке работ принимае</w:t>
      </w:r>
      <w:r w:rsidR="00682C08" w:rsidRPr="00130D52">
        <w:rPr>
          <w:rFonts w:ascii="Times New Roman" w:hAnsi="Times New Roman"/>
          <w:sz w:val="24"/>
          <w:szCs w:val="24"/>
        </w:rPr>
        <w:t>тся во внимание следующее:</w:t>
      </w:r>
    </w:p>
    <w:p w:rsidR="00682C08" w:rsidRPr="00130D52" w:rsidRDefault="00682C08" w:rsidP="00682C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соответствие содержания сформулированной теме, поставленной цели и задачам;</w:t>
      </w:r>
    </w:p>
    <w:p w:rsidR="00682C08" w:rsidRPr="00130D52" w:rsidRDefault="00682C08" w:rsidP="00682C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структура работы; наличие литературного обзора, его качество;</w:t>
      </w:r>
    </w:p>
    <w:p w:rsidR="00682C08" w:rsidRPr="00130D52" w:rsidRDefault="00682C08" w:rsidP="00682C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lastRenderedPageBreak/>
        <w:t>корректность методик исследований, наличие у авторов представлений о допущениях, производимых при реализации методики;</w:t>
      </w:r>
    </w:p>
    <w:p w:rsidR="00682C08" w:rsidRPr="00130D52" w:rsidRDefault="00682C08" w:rsidP="00682C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актуальность и новизна исследования;</w:t>
      </w:r>
    </w:p>
    <w:p w:rsidR="00682C08" w:rsidRPr="00130D52" w:rsidRDefault="00682C08" w:rsidP="00682C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творчество и наличие аргументированной точки зрения автора;</w:t>
      </w:r>
    </w:p>
    <w:p w:rsidR="00682C08" w:rsidRPr="00130D52" w:rsidRDefault="00682C08" w:rsidP="00682C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соответствие выводов полученным результатам;</w:t>
      </w:r>
    </w:p>
    <w:p w:rsidR="00682C08" w:rsidRPr="00130D52" w:rsidRDefault="00682C08" w:rsidP="00682C0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культура оформления материалов.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30D52">
        <w:rPr>
          <w:rFonts w:ascii="Times New Roman" w:hAnsi="Times New Roman"/>
          <w:b/>
          <w:i/>
          <w:sz w:val="24"/>
          <w:szCs w:val="24"/>
        </w:rPr>
        <w:t>5.4 Требования к содержанию и оформлению исследовательской работы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– Объем исследовательской работы не должен превышать 10 листов формата А4 (без учета приложений);</w:t>
      </w:r>
    </w:p>
    <w:p w:rsidR="00682C08" w:rsidRPr="00130D52" w:rsidRDefault="00682C08" w:rsidP="00682C0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D52">
        <w:rPr>
          <w:rFonts w:ascii="Times New Roman" w:hAnsi="Times New Roman" w:cs="Times New Roman"/>
          <w:sz w:val="24"/>
          <w:szCs w:val="24"/>
        </w:rPr>
        <w:t>– Текст работы печатается с одной стороны листа в текстовом редакторе «</w:t>
      </w:r>
      <w:proofErr w:type="spellStart"/>
      <w:r w:rsidRPr="00130D52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130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D52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130D52">
        <w:rPr>
          <w:rFonts w:ascii="Times New Roman" w:hAnsi="Times New Roman" w:cs="Times New Roman"/>
          <w:sz w:val="24"/>
          <w:szCs w:val="24"/>
        </w:rPr>
        <w:t>», шрифтом «</w:t>
      </w:r>
      <w:proofErr w:type="spellStart"/>
      <w:r w:rsidRPr="00130D5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30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D5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30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D5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130D52">
        <w:rPr>
          <w:rFonts w:ascii="Times New Roman" w:hAnsi="Times New Roman" w:cs="Times New Roman"/>
          <w:sz w:val="24"/>
          <w:szCs w:val="24"/>
        </w:rPr>
        <w:t xml:space="preserve">», кегль 14, межстрочный интервал – 1,5. Поля слева от текста – </w:t>
      </w:r>
      <w:smartTag w:uri="urn:schemas-microsoft-com:office:smarttags" w:element="metricconverter">
        <w:smartTagPr>
          <w:attr w:name="ProductID" w:val="30 мм"/>
        </w:smartTagPr>
        <w:r w:rsidRPr="00130D52">
          <w:rPr>
            <w:rFonts w:ascii="Times New Roman" w:hAnsi="Times New Roman" w:cs="Times New Roman"/>
            <w:sz w:val="24"/>
            <w:szCs w:val="24"/>
          </w:rPr>
          <w:t>30 мм</w:t>
        </w:r>
      </w:smartTag>
      <w:r w:rsidRPr="00130D52">
        <w:rPr>
          <w:rFonts w:ascii="Times New Roman" w:hAnsi="Times New Roman" w:cs="Times New Roman"/>
          <w:sz w:val="24"/>
          <w:szCs w:val="24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Pr="00130D52">
          <w:rPr>
            <w:rFonts w:ascii="Times New Roman" w:hAnsi="Times New Roman" w:cs="Times New Roman"/>
            <w:sz w:val="24"/>
            <w:szCs w:val="24"/>
          </w:rPr>
          <w:t>15 мм</w:t>
        </w:r>
      </w:smartTag>
      <w:r w:rsidRPr="00130D52">
        <w:rPr>
          <w:rFonts w:ascii="Times New Roman" w:hAnsi="Times New Roman" w:cs="Times New Roman"/>
          <w:sz w:val="24"/>
          <w:szCs w:val="24"/>
        </w:rPr>
        <w:t xml:space="preserve">, сверху и снизу – по 20 мм (контуры полей не наносятся), </w:t>
      </w:r>
      <w:r w:rsidRPr="00130D52">
        <w:rPr>
          <w:rFonts w:ascii="Times New Roman" w:hAnsi="Times New Roman" w:cs="Times New Roman"/>
          <w:sz w:val="24"/>
          <w:szCs w:val="24"/>
          <w:lang w:val="sr-Cyrl-CS"/>
        </w:rPr>
        <w:t>абзацные отступы – 1,25 см. без переносов,</w:t>
      </w:r>
      <w:r w:rsidRPr="00130D52">
        <w:rPr>
          <w:rFonts w:ascii="Times New Roman" w:hAnsi="Times New Roman" w:cs="Times New Roman"/>
          <w:sz w:val="24"/>
          <w:szCs w:val="24"/>
        </w:rPr>
        <w:t xml:space="preserve"> </w:t>
      </w:r>
      <w:r w:rsidRPr="00130D52">
        <w:rPr>
          <w:rFonts w:ascii="Times New Roman" w:hAnsi="Times New Roman" w:cs="Times New Roman"/>
          <w:sz w:val="24"/>
          <w:szCs w:val="24"/>
          <w:lang w:val="sr-Cyrl-CS"/>
        </w:rPr>
        <w:t>выравнивание – по ширине</w:t>
      </w:r>
      <w:r w:rsidRPr="00130D52">
        <w:rPr>
          <w:rFonts w:ascii="Times New Roman" w:hAnsi="Times New Roman" w:cs="Times New Roman"/>
          <w:sz w:val="24"/>
          <w:szCs w:val="24"/>
        </w:rPr>
        <w:t>.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 xml:space="preserve">– </w:t>
      </w:r>
      <w:r w:rsidRPr="00130D52">
        <w:rPr>
          <w:rFonts w:ascii="Times New Roman" w:hAnsi="Times New Roman"/>
          <w:sz w:val="24"/>
          <w:szCs w:val="24"/>
          <w:lang w:val="sr-Cyrl-CS"/>
        </w:rPr>
        <w:t xml:space="preserve">Ссылки на литературу приводятся по тексту в квадратных скобках </w:t>
      </w:r>
      <w:r w:rsidRPr="00130D52">
        <w:rPr>
          <w:rFonts w:ascii="Times New Roman" w:hAnsi="Times New Roman"/>
          <w:sz w:val="24"/>
          <w:szCs w:val="24"/>
        </w:rPr>
        <w:t>[</w:t>
      </w:r>
      <w:r w:rsidRPr="00130D52">
        <w:rPr>
          <w:rFonts w:ascii="Times New Roman" w:hAnsi="Times New Roman"/>
          <w:sz w:val="24"/>
          <w:szCs w:val="24"/>
          <w:lang w:val="sr-Cyrl-CS"/>
        </w:rPr>
        <w:t>1</w:t>
      </w:r>
      <w:r w:rsidRPr="00130D52">
        <w:rPr>
          <w:rFonts w:ascii="Times New Roman" w:hAnsi="Times New Roman"/>
          <w:sz w:val="24"/>
          <w:szCs w:val="24"/>
        </w:rPr>
        <w:t xml:space="preserve">:52]. </w:t>
      </w:r>
      <w:r w:rsidRPr="00130D52">
        <w:rPr>
          <w:rFonts w:ascii="Times New Roman" w:hAnsi="Times New Roman"/>
          <w:sz w:val="24"/>
          <w:szCs w:val="24"/>
          <w:lang w:val="sr-Cyrl-CS"/>
        </w:rPr>
        <w:t>Список литературы – в конце</w:t>
      </w:r>
      <w:r w:rsidRPr="00130D52">
        <w:rPr>
          <w:rFonts w:ascii="Times New Roman" w:hAnsi="Times New Roman"/>
          <w:sz w:val="24"/>
          <w:szCs w:val="24"/>
        </w:rPr>
        <w:t xml:space="preserve"> </w:t>
      </w:r>
      <w:r w:rsidRPr="00130D52">
        <w:rPr>
          <w:rFonts w:ascii="Times New Roman" w:hAnsi="Times New Roman"/>
          <w:sz w:val="24"/>
          <w:szCs w:val="24"/>
          <w:lang w:val="sr-Cyrl-CS"/>
        </w:rPr>
        <w:t>текста в алфавитном порядке согласно ГОСТу.</w:t>
      </w:r>
    </w:p>
    <w:p w:rsidR="00682C08" w:rsidRPr="00130D52" w:rsidRDefault="00682C08" w:rsidP="00682C0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30D52">
        <w:rPr>
          <w:rFonts w:ascii="Times New Roman" w:hAnsi="Times New Roman" w:cs="Times New Roman"/>
          <w:b/>
          <w:bCs/>
          <w:color w:val="auto"/>
        </w:rPr>
        <w:t>6. Подведение итогов конкурса</w:t>
      </w:r>
    </w:p>
    <w:p w:rsidR="00E26CF6" w:rsidRPr="00130D52" w:rsidRDefault="00E26CF6" w:rsidP="00E26CF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sz w:val="24"/>
          <w:szCs w:val="24"/>
        </w:rPr>
        <w:t>Лучшие работы делегируются на X</w:t>
      </w:r>
      <w:r w:rsidRPr="00130D52">
        <w:rPr>
          <w:rFonts w:ascii="Times New Roman" w:hAnsi="Times New Roman"/>
          <w:sz w:val="24"/>
          <w:szCs w:val="24"/>
          <w:lang w:val="en-US"/>
        </w:rPr>
        <w:t>I</w:t>
      </w:r>
      <w:r w:rsidRPr="00130D52">
        <w:rPr>
          <w:rFonts w:ascii="Times New Roman" w:hAnsi="Times New Roman"/>
          <w:sz w:val="24"/>
          <w:szCs w:val="24"/>
        </w:rPr>
        <w:t>X Республиканскую научную конференцию – конкурс молодых исследователей «</w:t>
      </w:r>
      <w:proofErr w:type="spellStart"/>
      <w:r w:rsidRPr="00130D52">
        <w:rPr>
          <w:rFonts w:ascii="Times New Roman" w:hAnsi="Times New Roman"/>
          <w:sz w:val="24"/>
          <w:szCs w:val="24"/>
        </w:rPr>
        <w:t>Инникигэ</w:t>
      </w:r>
      <w:proofErr w:type="spellEnd"/>
      <w:r w:rsidRPr="00130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0D52">
        <w:rPr>
          <w:rFonts w:ascii="Times New Roman" w:hAnsi="Times New Roman"/>
          <w:sz w:val="24"/>
          <w:szCs w:val="24"/>
        </w:rPr>
        <w:t>хардыы</w:t>
      </w:r>
      <w:proofErr w:type="spellEnd"/>
      <w:r w:rsidRPr="00130D52">
        <w:rPr>
          <w:rFonts w:ascii="Times New Roman" w:hAnsi="Times New Roman"/>
          <w:sz w:val="24"/>
          <w:szCs w:val="24"/>
        </w:rPr>
        <w:t xml:space="preserve">» </w:t>
      </w:r>
      <w:r w:rsidRPr="00130D52">
        <w:rPr>
          <w:rFonts w:ascii="Times New Roman" w:hAnsi="Times New Roman"/>
          <w:sz w:val="24"/>
          <w:szCs w:val="24"/>
          <w:lang w:val="sr-Cyrl-CS"/>
        </w:rPr>
        <w:t>(</w:t>
      </w:r>
      <w:r w:rsidRPr="00130D52">
        <w:rPr>
          <w:rFonts w:ascii="Times New Roman" w:hAnsi="Times New Roman"/>
          <w:sz w:val="24"/>
          <w:szCs w:val="24"/>
        </w:rPr>
        <w:t>«Шаг в будущее»</w:t>
      </w:r>
      <w:r w:rsidRPr="00130D52">
        <w:rPr>
          <w:rFonts w:ascii="Times New Roman" w:hAnsi="Times New Roman"/>
          <w:sz w:val="24"/>
          <w:szCs w:val="24"/>
          <w:lang w:val="sr-Cyrl-CS"/>
        </w:rPr>
        <w:t xml:space="preserve">) </w:t>
      </w:r>
      <w:r w:rsidRPr="00130D52">
        <w:rPr>
          <w:rFonts w:ascii="Times New Roman" w:hAnsi="Times New Roman"/>
          <w:sz w:val="24"/>
          <w:szCs w:val="24"/>
        </w:rPr>
        <w:t>имени академика Владимира Петровича Ларионова</w:t>
      </w:r>
      <w:r>
        <w:rPr>
          <w:rFonts w:ascii="Times New Roman" w:hAnsi="Times New Roman"/>
          <w:sz w:val="24"/>
          <w:szCs w:val="24"/>
        </w:rPr>
        <w:t>, секция «Наука о Земле и окружающей среде, краеведени</w:t>
      </w:r>
      <w:r w:rsidR="00530CFF">
        <w:rPr>
          <w:rFonts w:ascii="Times New Roman" w:hAnsi="Times New Roman"/>
          <w:sz w:val="24"/>
          <w:szCs w:val="24"/>
        </w:rPr>
        <w:t>е, экология и безопасность жизне</w:t>
      </w:r>
      <w:r>
        <w:rPr>
          <w:rFonts w:ascii="Times New Roman" w:hAnsi="Times New Roman"/>
          <w:sz w:val="24"/>
          <w:szCs w:val="24"/>
        </w:rPr>
        <w:t>деятельности» - подсекция «Наследие А.Е. Кулаковского»</w:t>
      </w:r>
      <w:r w:rsidRPr="00130D52">
        <w:rPr>
          <w:rFonts w:ascii="Times New Roman" w:hAnsi="Times New Roman"/>
          <w:sz w:val="24"/>
          <w:szCs w:val="24"/>
        </w:rPr>
        <w:t>.</w:t>
      </w:r>
    </w:p>
    <w:p w:rsidR="00682C08" w:rsidRDefault="00682C08" w:rsidP="00E26CF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26CF6" w:rsidRDefault="00E26CF6" w:rsidP="00E26CF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26CF6" w:rsidRDefault="00E26CF6" w:rsidP="00E26CF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26CF6" w:rsidRDefault="00E26CF6" w:rsidP="00E26CF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26CF6" w:rsidRDefault="00E26CF6" w:rsidP="00E26CF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26CF6" w:rsidRDefault="00E26CF6" w:rsidP="00E26CF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26CF6" w:rsidRDefault="00E26CF6" w:rsidP="00E26CF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26CF6" w:rsidRDefault="00E26CF6" w:rsidP="00E26CF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26CF6" w:rsidRDefault="00E26CF6" w:rsidP="00E26CF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26CF6" w:rsidRDefault="00E26CF6" w:rsidP="00E26CF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26CF6" w:rsidRDefault="00E26CF6" w:rsidP="00E26CF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26CF6" w:rsidRDefault="00E26CF6" w:rsidP="00E26CF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26CF6" w:rsidRDefault="00E26CF6" w:rsidP="00E26CF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26CF6" w:rsidRDefault="00E26CF6" w:rsidP="00E26CF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26CF6" w:rsidRPr="00961BB0" w:rsidRDefault="00E26CF6" w:rsidP="00E26CF6">
      <w:pPr>
        <w:pStyle w:val="Default"/>
        <w:spacing w:line="360" w:lineRule="auto"/>
        <w:ind w:firstLine="709"/>
        <w:jc w:val="right"/>
        <w:rPr>
          <w:rFonts w:ascii="Times New Roman" w:hAnsi="Times New Roman" w:cs="Times New Roman"/>
          <w:bCs/>
          <w:color w:val="auto"/>
        </w:rPr>
      </w:pPr>
      <w:r w:rsidRPr="00961BB0">
        <w:rPr>
          <w:rFonts w:ascii="Times New Roman" w:hAnsi="Times New Roman" w:cs="Times New Roman"/>
          <w:bCs/>
          <w:color w:val="auto"/>
        </w:rPr>
        <w:lastRenderedPageBreak/>
        <w:t>Приложение 1</w:t>
      </w:r>
    </w:p>
    <w:p w:rsidR="00E26CF6" w:rsidRDefault="00E26CF6" w:rsidP="00E26CF6">
      <w:pPr>
        <w:pStyle w:val="Default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color w:val="auto"/>
        </w:rPr>
      </w:pPr>
    </w:p>
    <w:p w:rsidR="00E26CF6" w:rsidRDefault="00E26CF6" w:rsidP="00E26CF6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Примерные направления исследовательских работ школьников по наследию А.Е. Кулаковского</w:t>
      </w:r>
    </w:p>
    <w:p w:rsidR="00E26CF6" w:rsidRDefault="00E26CF6" w:rsidP="00E26CF6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26CF6" w:rsidRDefault="00E26CF6" w:rsidP="00E26CF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Поэзия А.Е. Кулаковского, исследование языка, художественных особенностей, литературоведческий анализ отдельных произведений; сравнительное изучение художественных произведений А.Е. Кулаковского с примерами из мировой и русской классики, других национальных литератур.</w:t>
      </w:r>
      <w:r w:rsidR="00D10F42">
        <w:rPr>
          <w:rFonts w:ascii="Times New Roman" w:hAnsi="Times New Roman"/>
        </w:rPr>
        <w:t xml:space="preserve"> Анализ истории художественных текстов А.Е. Кулаковского по материалам академического издания его поэзии (</w:t>
      </w:r>
      <w:r w:rsidR="00D10F42">
        <w:rPr>
          <w:rFonts w:ascii="Times New Roman" w:hAnsi="Times New Roman"/>
          <w:lang w:val="en-US"/>
        </w:rPr>
        <w:t>I</w:t>
      </w:r>
      <w:r w:rsidR="00D10F42" w:rsidRPr="00D10F42">
        <w:rPr>
          <w:rFonts w:ascii="Times New Roman" w:hAnsi="Times New Roman"/>
        </w:rPr>
        <w:t xml:space="preserve"> </w:t>
      </w:r>
      <w:r w:rsidR="00D10F42">
        <w:rPr>
          <w:rFonts w:ascii="Times New Roman" w:hAnsi="Times New Roman"/>
        </w:rPr>
        <w:t xml:space="preserve">и </w:t>
      </w:r>
      <w:r w:rsidR="00D10F42">
        <w:rPr>
          <w:rFonts w:ascii="Times New Roman" w:hAnsi="Times New Roman"/>
          <w:lang w:val="en-US"/>
        </w:rPr>
        <w:t>II</w:t>
      </w:r>
      <w:r w:rsidR="00D10F42">
        <w:rPr>
          <w:rFonts w:ascii="Times New Roman" w:hAnsi="Times New Roman"/>
        </w:rPr>
        <w:t xml:space="preserve"> т.)</w:t>
      </w:r>
    </w:p>
    <w:p w:rsidR="00E26CF6" w:rsidRDefault="00E26CF6" w:rsidP="00E26CF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Труды А.Е. Кулаковского по фольклору</w:t>
      </w:r>
      <w:r w:rsidR="00A34BC6">
        <w:rPr>
          <w:rFonts w:ascii="Times New Roman" w:hAnsi="Times New Roman"/>
        </w:rPr>
        <w:t xml:space="preserve"> и этнографии, анализ отдельных работ, значимость работ А.Е. Кулаковского </w:t>
      </w:r>
      <w:r w:rsidR="00D10F42">
        <w:rPr>
          <w:rFonts w:ascii="Times New Roman" w:hAnsi="Times New Roman"/>
        </w:rPr>
        <w:t xml:space="preserve">по </w:t>
      </w:r>
      <w:r w:rsidR="00A34BC6">
        <w:rPr>
          <w:rFonts w:ascii="Times New Roman" w:hAnsi="Times New Roman"/>
        </w:rPr>
        <w:t>фольклористике и культурологии.</w:t>
      </w:r>
    </w:p>
    <w:p w:rsidR="00A34BC6" w:rsidRDefault="00A34BC6" w:rsidP="00E26CF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А.Е. Кулаковский «Якутской интеллигенции»: история </w:t>
      </w:r>
      <w:r w:rsidR="00D10F42">
        <w:rPr>
          <w:rFonts w:ascii="Times New Roman" w:hAnsi="Times New Roman"/>
        </w:rPr>
        <w:t xml:space="preserve">создания </w:t>
      </w:r>
      <w:r>
        <w:rPr>
          <w:rFonts w:ascii="Times New Roman" w:hAnsi="Times New Roman"/>
        </w:rPr>
        <w:t>работы, сравнительный анализ тезисов с вопросами науки о земле, экологии, развития общественной мысли.</w:t>
      </w:r>
    </w:p>
    <w:p w:rsidR="00A34BC6" w:rsidRDefault="00A34BC6" w:rsidP="00E26CF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Жизнь и деятельность А.Е. Кулаковского: представление отдельных периодов жизни и деятельности А.Е. Кулаковского; А.Е. Кулаковский и якутская интеллигенция начала ХХ века; </w:t>
      </w:r>
      <w:r w:rsidR="005E04A9">
        <w:rPr>
          <w:rFonts w:ascii="Times New Roman" w:hAnsi="Times New Roman"/>
        </w:rPr>
        <w:t>Воспоминания современников о А.Е. Кулаковском; А.Е. Кулаковский о якутском народе.</w:t>
      </w:r>
    </w:p>
    <w:p w:rsidR="005E04A9" w:rsidRDefault="005E04A9" w:rsidP="00E26CF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Исследователи наследия А.Е. Кулаковского</w:t>
      </w:r>
      <w:r w:rsidR="00B12440" w:rsidRPr="00B12440">
        <w:rPr>
          <w:rFonts w:ascii="Times New Roman" w:hAnsi="Times New Roman"/>
        </w:rPr>
        <w:t xml:space="preserve"> Г.П. </w:t>
      </w:r>
      <w:proofErr w:type="spellStart"/>
      <w:r w:rsidR="00B12440" w:rsidRPr="00B12440">
        <w:rPr>
          <w:rFonts w:ascii="Times New Roman" w:hAnsi="Times New Roman"/>
        </w:rPr>
        <w:t>Башарин</w:t>
      </w:r>
      <w:proofErr w:type="spellEnd"/>
      <w:r w:rsidR="00B12440" w:rsidRPr="00B12440">
        <w:rPr>
          <w:rFonts w:ascii="Times New Roman" w:hAnsi="Times New Roman"/>
        </w:rPr>
        <w:t xml:space="preserve">, Е.Е. Алексеев, Г.М. Васильев, Н.Н. </w:t>
      </w:r>
      <w:proofErr w:type="spellStart"/>
      <w:r w:rsidR="00B12440" w:rsidRPr="00B12440">
        <w:rPr>
          <w:rFonts w:ascii="Times New Roman" w:hAnsi="Times New Roman"/>
        </w:rPr>
        <w:t>Тобуроков</w:t>
      </w:r>
      <w:proofErr w:type="spellEnd"/>
      <w:r w:rsidR="00B12440" w:rsidRPr="00B12440">
        <w:rPr>
          <w:rFonts w:ascii="Times New Roman" w:hAnsi="Times New Roman"/>
        </w:rPr>
        <w:t xml:space="preserve">, </w:t>
      </w:r>
      <w:r w:rsidR="00D10F42">
        <w:rPr>
          <w:rFonts w:ascii="Times New Roman" w:hAnsi="Times New Roman"/>
        </w:rPr>
        <w:t>Л.Р. Кулаковская</w:t>
      </w:r>
      <w:r w:rsidR="00B12440">
        <w:rPr>
          <w:rFonts w:ascii="Times New Roman" w:hAnsi="Times New Roman"/>
        </w:rPr>
        <w:t xml:space="preserve">, Д.Е. Васильева, А.А. Бурцев, Н.В. </w:t>
      </w:r>
      <w:proofErr w:type="spellStart"/>
      <w:r w:rsidR="00B12440">
        <w:rPr>
          <w:rFonts w:ascii="Times New Roman" w:hAnsi="Times New Roman"/>
        </w:rPr>
        <w:t>Покатилова</w:t>
      </w:r>
      <w:proofErr w:type="spellEnd"/>
      <w:r w:rsidR="00B12440">
        <w:rPr>
          <w:rFonts w:ascii="Times New Roman" w:hAnsi="Times New Roman"/>
        </w:rPr>
        <w:t>, Л.Н. Романова, П.В. Сивцева-Максимова и др.</w:t>
      </w:r>
    </w:p>
    <w:p w:rsidR="00B12440" w:rsidRPr="00E26CF6" w:rsidRDefault="00B12440" w:rsidP="00B12440">
      <w:pPr>
        <w:pStyle w:val="Default"/>
        <w:spacing w:line="360" w:lineRule="auto"/>
        <w:ind w:left="1069"/>
        <w:jc w:val="both"/>
        <w:rPr>
          <w:rFonts w:ascii="Times New Roman" w:hAnsi="Times New Roman"/>
        </w:rPr>
      </w:pP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2C08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82C08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82C08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82C08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82C08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82C08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82C08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82C08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82C08" w:rsidRDefault="00682C08" w:rsidP="00530CF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82C08" w:rsidRPr="00130D52" w:rsidRDefault="00961BB0" w:rsidP="00682C08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Приложение 2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682C08" w:rsidRPr="00130D52" w:rsidRDefault="00682C08" w:rsidP="00682C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b/>
          <w:sz w:val="24"/>
          <w:szCs w:val="24"/>
        </w:rPr>
        <w:t>Анкета участника конкурса</w:t>
      </w:r>
    </w:p>
    <w:p w:rsidR="00682C08" w:rsidRPr="00130D52" w:rsidRDefault="00682C08" w:rsidP="00682C0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30D52">
        <w:rPr>
          <w:rFonts w:ascii="Times New Roman" w:hAnsi="Times New Roman"/>
          <w:b/>
          <w:sz w:val="24"/>
          <w:szCs w:val="24"/>
        </w:rPr>
        <w:t>«Наследие А.Е. Кулаковского»</w:t>
      </w:r>
    </w:p>
    <w:p w:rsidR="00682C08" w:rsidRPr="00130D52" w:rsidRDefault="008C14FE" w:rsidP="00682C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</w:t>
      </w:r>
      <w:r w:rsidR="00682C08" w:rsidRPr="00130D52">
        <w:rPr>
          <w:rFonts w:ascii="Times New Roman" w:hAnsi="Times New Roman"/>
          <w:b/>
          <w:sz w:val="24"/>
          <w:szCs w:val="24"/>
        </w:rPr>
        <w:t xml:space="preserve"> год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0D52">
        <w:rPr>
          <w:rFonts w:ascii="Times New Roman" w:hAnsi="Times New Roman"/>
          <w:b/>
          <w:sz w:val="24"/>
          <w:szCs w:val="24"/>
        </w:rPr>
        <w:t>Название конкурсной работы:</w:t>
      </w:r>
    </w:p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5352"/>
      </w:tblGrid>
      <w:tr w:rsidR="00682C08" w:rsidRPr="00130D52" w:rsidTr="00BD21AF">
        <w:tc>
          <w:tcPr>
            <w:tcW w:w="9037" w:type="dxa"/>
            <w:gridSpan w:val="2"/>
            <w:hideMark/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b/>
                <w:sz w:val="24"/>
                <w:szCs w:val="24"/>
              </w:rPr>
              <w:t>Информация об участнике конкурса</w:t>
            </w:r>
          </w:p>
        </w:tc>
      </w:tr>
      <w:tr w:rsidR="00682C08" w:rsidRPr="00130D52" w:rsidTr="00BD21AF">
        <w:tc>
          <w:tcPr>
            <w:tcW w:w="3685" w:type="dxa"/>
            <w:hideMark/>
          </w:tcPr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352" w:type="dxa"/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C08" w:rsidRPr="00130D52" w:rsidTr="00BD21AF">
        <w:tc>
          <w:tcPr>
            <w:tcW w:w="3685" w:type="dxa"/>
            <w:hideMark/>
          </w:tcPr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352" w:type="dxa"/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C08" w:rsidRPr="00130D52" w:rsidTr="00BD21AF">
        <w:tc>
          <w:tcPr>
            <w:tcW w:w="3685" w:type="dxa"/>
            <w:hideMark/>
          </w:tcPr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5352" w:type="dxa"/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C08" w:rsidRPr="00130D52" w:rsidTr="00BD21AF">
        <w:trPr>
          <w:trHeight w:val="300"/>
        </w:trPr>
        <w:tc>
          <w:tcPr>
            <w:tcW w:w="3685" w:type="dxa"/>
            <w:tcBorders>
              <w:bottom w:val="single" w:sz="4" w:space="0" w:color="auto"/>
            </w:tcBorders>
            <w:hideMark/>
          </w:tcPr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C08" w:rsidRPr="00130D52" w:rsidTr="00BD21AF">
        <w:trPr>
          <w:trHeight w:val="300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5352" w:type="dxa"/>
            <w:tcBorders>
              <w:top w:val="single" w:sz="4" w:space="0" w:color="auto"/>
              <w:bottom w:val="single" w:sz="4" w:space="0" w:color="auto"/>
            </w:tcBorders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C08" w:rsidRPr="00130D52" w:rsidTr="00BD21AF">
        <w:trPr>
          <w:trHeight w:val="237"/>
        </w:trPr>
        <w:tc>
          <w:tcPr>
            <w:tcW w:w="3685" w:type="dxa"/>
            <w:tcBorders>
              <w:top w:val="single" w:sz="4" w:space="0" w:color="auto"/>
            </w:tcBorders>
            <w:hideMark/>
          </w:tcPr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C08" w:rsidRPr="00130D52" w:rsidTr="00BD21AF">
        <w:trPr>
          <w:trHeight w:val="690"/>
        </w:trPr>
        <w:tc>
          <w:tcPr>
            <w:tcW w:w="3685" w:type="dxa"/>
            <w:tcBorders>
              <w:bottom w:val="single" w:sz="4" w:space="0" w:color="auto"/>
            </w:tcBorders>
            <w:hideMark/>
          </w:tcPr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sz w:val="24"/>
                <w:szCs w:val="24"/>
              </w:rPr>
              <w:t>Номер телефона с кодом населенного пункта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C08" w:rsidRPr="00130D52" w:rsidTr="00BD21AF">
        <w:trPr>
          <w:trHeight w:val="270"/>
        </w:trPr>
        <w:tc>
          <w:tcPr>
            <w:tcW w:w="3685" w:type="dxa"/>
            <w:tcBorders>
              <w:top w:val="single" w:sz="4" w:space="0" w:color="auto"/>
            </w:tcBorders>
            <w:hideMark/>
          </w:tcPr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C08" w:rsidRPr="00130D52" w:rsidTr="00BD21AF">
        <w:tc>
          <w:tcPr>
            <w:tcW w:w="3685" w:type="dxa"/>
            <w:hideMark/>
          </w:tcPr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sz w:val="24"/>
                <w:szCs w:val="24"/>
              </w:rPr>
              <w:t>Полное  название  образовательного учреждения</w:t>
            </w:r>
          </w:p>
        </w:tc>
        <w:tc>
          <w:tcPr>
            <w:tcW w:w="5352" w:type="dxa"/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C08" w:rsidRPr="00130D52" w:rsidTr="00BD21AF">
        <w:tc>
          <w:tcPr>
            <w:tcW w:w="3685" w:type="dxa"/>
            <w:hideMark/>
          </w:tcPr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352" w:type="dxa"/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C08" w:rsidRPr="00130D52" w:rsidTr="00BD21AF">
        <w:tc>
          <w:tcPr>
            <w:tcW w:w="3685" w:type="dxa"/>
          </w:tcPr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2" w:type="dxa"/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C08" w:rsidRPr="00130D52" w:rsidTr="00BD21AF">
        <w:tc>
          <w:tcPr>
            <w:tcW w:w="9037" w:type="dxa"/>
            <w:gridSpan w:val="2"/>
            <w:hideMark/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b/>
                <w:sz w:val="24"/>
                <w:szCs w:val="24"/>
              </w:rPr>
              <w:t>Информация о научном руководителе</w:t>
            </w:r>
          </w:p>
        </w:tc>
      </w:tr>
      <w:tr w:rsidR="00682C08" w:rsidRPr="00130D52" w:rsidTr="00BD21AF">
        <w:tc>
          <w:tcPr>
            <w:tcW w:w="3685" w:type="dxa"/>
            <w:hideMark/>
          </w:tcPr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352" w:type="dxa"/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C08" w:rsidRPr="00130D52" w:rsidTr="00BD21AF">
        <w:tc>
          <w:tcPr>
            <w:tcW w:w="3685" w:type="dxa"/>
            <w:hideMark/>
          </w:tcPr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352" w:type="dxa"/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C08" w:rsidRPr="00130D52" w:rsidTr="00BD21AF">
        <w:tc>
          <w:tcPr>
            <w:tcW w:w="3685" w:type="dxa"/>
            <w:hideMark/>
          </w:tcPr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5352" w:type="dxa"/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C08" w:rsidRPr="00130D52" w:rsidTr="00BD21AF">
        <w:trPr>
          <w:trHeight w:val="345"/>
        </w:trPr>
        <w:tc>
          <w:tcPr>
            <w:tcW w:w="3685" w:type="dxa"/>
            <w:tcBorders>
              <w:bottom w:val="single" w:sz="4" w:space="0" w:color="auto"/>
            </w:tcBorders>
            <w:hideMark/>
          </w:tcPr>
          <w:p w:rsidR="00682C08" w:rsidRPr="00130D52" w:rsidRDefault="00682C08" w:rsidP="00B1244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0D52">
              <w:rPr>
                <w:rFonts w:ascii="Times New Roman" w:hAnsi="Times New Roman"/>
                <w:sz w:val="24"/>
                <w:szCs w:val="24"/>
              </w:rPr>
              <w:t>Контактный телефон руководителя (рабочий, мобильный)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82C08" w:rsidRPr="00130D52" w:rsidTr="00BD21AF">
        <w:trPr>
          <w:trHeight w:val="601"/>
        </w:trPr>
        <w:tc>
          <w:tcPr>
            <w:tcW w:w="3685" w:type="dxa"/>
            <w:tcBorders>
              <w:top w:val="single" w:sz="4" w:space="0" w:color="auto"/>
            </w:tcBorders>
            <w:hideMark/>
          </w:tcPr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D52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  <w:p w:rsidR="00682C08" w:rsidRPr="00130D52" w:rsidRDefault="00682C08" w:rsidP="00BD21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682C08" w:rsidRPr="00130D52" w:rsidRDefault="00682C08" w:rsidP="00BD21A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82C08" w:rsidRPr="00130D52" w:rsidRDefault="00682C08" w:rsidP="00682C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5320" w:rsidRDefault="00425320">
      <w:pPr>
        <w:rPr>
          <w:sz w:val="28"/>
          <w:szCs w:val="28"/>
        </w:rPr>
      </w:pPr>
    </w:p>
    <w:p w:rsidR="00B12440" w:rsidRDefault="00B12440" w:rsidP="00B12440">
      <w:pPr>
        <w:jc w:val="center"/>
        <w:rPr>
          <w:rFonts w:ascii="Times New Roman" w:hAnsi="Times New Roman"/>
          <w:b/>
          <w:sz w:val="24"/>
          <w:szCs w:val="24"/>
        </w:rPr>
      </w:pPr>
      <w:r w:rsidRPr="00B12440">
        <w:rPr>
          <w:rFonts w:ascii="Times New Roman" w:hAnsi="Times New Roman"/>
          <w:b/>
          <w:sz w:val="24"/>
          <w:szCs w:val="24"/>
        </w:rPr>
        <w:lastRenderedPageBreak/>
        <w:t>Литература</w:t>
      </w:r>
    </w:p>
    <w:p w:rsidR="00B12440" w:rsidRPr="00B12440" w:rsidRDefault="00B12440" w:rsidP="00B12440">
      <w:pPr>
        <w:jc w:val="center"/>
        <w:rPr>
          <w:rFonts w:ascii="Times New Roman" w:hAnsi="Times New Roman"/>
          <w:sz w:val="24"/>
          <w:szCs w:val="24"/>
        </w:rPr>
      </w:pPr>
    </w:p>
    <w:p w:rsidR="003B36EE" w:rsidRPr="00961BB0" w:rsidRDefault="00EF77F3" w:rsidP="00EF77F3">
      <w:pPr>
        <w:numPr>
          <w:ilvl w:val="0"/>
          <w:numId w:val="4"/>
        </w:numPr>
        <w:spacing w:after="0" w:line="360" w:lineRule="auto"/>
        <w:ind w:left="567" w:right="-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Кулаковский А.Е. Полное собрание</w:t>
      </w:r>
      <w:r w:rsidR="003B36EE" w:rsidRPr="00961B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сочинений: в</w:t>
      </w:r>
      <w:r w:rsidR="003B36EE" w:rsidRPr="00961BB0">
        <w:rPr>
          <w:rFonts w:ascii="Times New Roman" w:hAnsi="Times New Roman"/>
          <w:sz w:val="24"/>
          <w:szCs w:val="24"/>
        </w:rPr>
        <w:t xml:space="preserve"> 9 т. </w:t>
      </w:r>
      <w:r>
        <w:rPr>
          <w:rFonts w:ascii="Times New Roman" w:hAnsi="Times New Roman"/>
          <w:sz w:val="24"/>
          <w:szCs w:val="24"/>
        </w:rPr>
        <w:t>/ А.Е. Кулаковский; сост. текстов Л.Р. Кулаковская; о</w:t>
      </w:r>
      <w:r w:rsidR="003B36EE" w:rsidRPr="00961BB0">
        <w:rPr>
          <w:rFonts w:ascii="Times New Roman" w:hAnsi="Times New Roman"/>
          <w:sz w:val="24"/>
          <w:szCs w:val="24"/>
        </w:rPr>
        <w:t>тв. ред. П.В. Максимова.</w:t>
      </w:r>
      <w:r>
        <w:rPr>
          <w:rFonts w:ascii="Times New Roman" w:hAnsi="Times New Roman"/>
          <w:sz w:val="24"/>
          <w:szCs w:val="24"/>
        </w:rPr>
        <w:t xml:space="preserve"> – Новосибирск: Наука,</w:t>
      </w:r>
      <w:r w:rsidR="003B36EE" w:rsidRPr="00961BB0">
        <w:rPr>
          <w:rFonts w:ascii="Times New Roman" w:hAnsi="Times New Roman"/>
          <w:sz w:val="24"/>
          <w:szCs w:val="24"/>
        </w:rPr>
        <w:t xml:space="preserve"> 2009. – 631 с.</w:t>
      </w:r>
      <w:r>
        <w:rPr>
          <w:rFonts w:ascii="Times New Roman" w:hAnsi="Times New Roman"/>
          <w:sz w:val="24"/>
          <w:szCs w:val="24"/>
        </w:rPr>
        <w:t xml:space="preserve"> – (</w:t>
      </w:r>
      <w:r w:rsidRPr="00EF77F3">
        <w:rPr>
          <w:rFonts w:ascii="Times New Roman" w:hAnsi="Times New Roman"/>
          <w:sz w:val="24"/>
          <w:szCs w:val="24"/>
        </w:rPr>
        <w:t>Т.1: Поэтические произведения</w:t>
      </w:r>
      <w:r>
        <w:rPr>
          <w:rFonts w:ascii="Times New Roman" w:hAnsi="Times New Roman"/>
          <w:sz w:val="24"/>
          <w:szCs w:val="24"/>
        </w:rPr>
        <w:t>).</w:t>
      </w:r>
    </w:p>
    <w:p w:rsidR="00B12440" w:rsidRPr="00961BB0" w:rsidRDefault="00B12440" w:rsidP="00EF77F3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sz w:val="24"/>
          <w:szCs w:val="24"/>
        </w:rPr>
        <w:t>Кулаковский А.Е. Полное собрание сочинений: в 9 т. / А.Е. Кула</w:t>
      </w:r>
      <w:r w:rsidR="00EF77F3">
        <w:rPr>
          <w:rFonts w:ascii="Times New Roman" w:hAnsi="Times New Roman"/>
          <w:sz w:val="24"/>
          <w:szCs w:val="24"/>
        </w:rPr>
        <w:t xml:space="preserve">ковский; сост. Л.Р. Кулаковская; </w:t>
      </w:r>
      <w:r w:rsidR="00EF77F3" w:rsidRPr="00EF77F3">
        <w:rPr>
          <w:rFonts w:ascii="Times New Roman" w:hAnsi="Times New Roman"/>
          <w:sz w:val="24"/>
          <w:szCs w:val="24"/>
        </w:rPr>
        <w:t xml:space="preserve">отв. ред. П.В. Максимова. </w:t>
      </w:r>
      <w:r w:rsidRPr="00961BB0">
        <w:rPr>
          <w:rFonts w:ascii="Times New Roman" w:hAnsi="Times New Roman"/>
          <w:sz w:val="24"/>
          <w:szCs w:val="24"/>
        </w:rPr>
        <w:t xml:space="preserve"> – </w:t>
      </w:r>
      <w:r w:rsidR="003B36EE" w:rsidRPr="00961BB0">
        <w:rPr>
          <w:rFonts w:ascii="Times New Roman" w:hAnsi="Times New Roman"/>
          <w:sz w:val="24"/>
          <w:szCs w:val="24"/>
        </w:rPr>
        <w:t xml:space="preserve">Новосибирск: Наука, 2018. – </w:t>
      </w:r>
      <w:r w:rsidR="00EF77F3">
        <w:rPr>
          <w:rFonts w:ascii="Times New Roman" w:hAnsi="Times New Roman"/>
          <w:sz w:val="24"/>
          <w:szCs w:val="24"/>
        </w:rPr>
        <w:t>760 с. – (Т.2:</w:t>
      </w:r>
      <w:r w:rsidRPr="00961BB0">
        <w:rPr>
          <w:rFonts w:ascii="Times New Roman" w:hAnsi="Times New Roman"/>
          <w:sz w:val="24"/>
          <w:szCs w:val="24"/>
        </w:rPr>
        <w:t xml:space="preserve"> Рукописные варианты основных текстов, списки, неопубликованные произведения и </w:t>
      </w:r>
      <w:proofErr w:type="spellStart"/>
      <w:r w:rsidRPr="00961BB0">
        <w:rPr>
          <w:rFonts w:ascii="Times New Roman" w:hAnsi="Times New Roman"/>
          <w:sz w:val="24"/>
          <w:szCs w:val="24"/>
          <w:lang w:val="en-US"/>
        </w:rPr>
        <w:t>dubia</w:t>
      </w:r>
      <w:proofErr w:type="spellEnd"/>
      <w:r w:rsidR="00EF77F3">
        <w:rPr>
          <w:rFonts w:ascii="Times New Roman" w:hAnsi="Times New Roman"/>
          <w:sz w:val="24"/>
          <w:szCs w:val="24"/>
        </w:rPr>
        <w:t>).</w:t>
      </w:r>
      <w:r w:rsidRPr="00961BB0">
        <w:rPr>
          <w:rFonts w:ascii="Times New Roman" w:hAnsi="Times New Roman"/>
          <w:sz w:val="24"/>
          <w:szCs w:val="24"/>
        </w:rPr>
        <w:t xml:space="preserve">  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sz w:val="24"/>
          <w:szCs w:val="24"/>
        </w:rPr>
        <w:t xml:space="preserve">Кулаковский А.Е. Сочинения. Поэтические произведения. Варианты основных текстов, неопубликованные произведения и </w:t>
      </w:r>
      <w:proofErr w:type="spellStart"/>
      <w:r w:rsidRPr="00961BB0">
        <w:rPr>
          <w:rFonts w:ascii="Times New Roman" w:hAnsi="Times New Roman"/>
          <w:sz w:val="24"/>
          <w:szCs w:val="24"/>
          <w:lang w:val="en-US"/>
        </w:rPr>
        <w:t>dubia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. Составитель Кулаковская Л.Р. – Якутск: </w:t>
      </w:r>
      <w:proofErr w:type="spellStart"/>
      <w:r w:rsidRPr="00961BB0">
        <w:rPr>
          <w:rFonts w:ascii="Times New Roman" w:hAnsi="Times New Roman"/>
          <w:sz w:val="24"/>
          <w:szCs w:val="24"/>
        </w:rPr>
        <w:t>Бичик</w:t>
      </w:r>
      <w:proofErr w:type="spellEnd"/>
      <w:r w:rsidRPr="00961BB0">
        <w:rPr>
          <w:rFonts w:ascii="Times New Roman" w:hAnsi="Times New Roman"/>
          <w:sz w:val="24"/>
          <w:szCs w:val="24"/>
        </w:rPr>
        <w:t>, 2017</w:t>
      </w:r>
      <w:r w:rsidR="00EF77F3">
        <w:rPr>
          <w:rFonts w:ascii="Times New Roman" w:hAnsi="Times New Roman"/>
          <w:sz w:val="24"/>
          <w:szCs w:val="24"/>
        </w:rPr>
        <w:t>.</w:t>
      </w:r>
      <w:r w:rsidRPr="00961BB0">
        <w:rPr>
          <w:rFonts w:ascii="Times New Roman" w:hAnsi="Times New Roman"/>
          <w:sz w:val="24"/>
          <w:szCs w:val="24"/>
        </w:rPr>
        <w:t xml:space="preserve"> – Серия «Классики якутской литературы». Т. 2: </w:t>
      </w:r>
      <w:proofErr w:type="spellStart"/>
      <w:r w:rsidRPr="00961BB0">
        <w:rPr>
          <w:rFonts w:ascii="Times New Roman" w:hAnsi="Times New Roman"/>
          <w:sz w:val="24"/>
          <w:szCs w:val="24"/>
        </w:rPr>
        <w:t>Ырыа</w:t>
      </w:r>
      <w:proofErr w:type="spellEnd"/>
      <w:r w:rsidRPr="00961BB0">
        <w:rPr>
          <w:rFonts w:ascii="Times New Roman" w:hAnsi="Times New Roman"/>
          <w:sz w:val="24"/>
          <w:szCs w:val="24"/>
        </w:rPr>
        <w:t>-хо</w:t>
      </w:r>
      <w:r w:rsidRPr="00961BB0">
        <w:rPr>
          <w:rFonts w:ascii="Times New Roman" w:hAnsi="Times New Roman"/>
          <w:sz w:val="24"/>
          <w:szCs w:val="24"/>
          <w:lang w:val="sah-RU"/>
        </w:rPr>
        <w:t>һ</w:t>
      </w:r>
      <w:proofErr w:type="spellStart"/>
      <w:r w:rsidRPr="00961BB0">
        <w:rPr>
          <w:rFonts w:ascii="Times New Roman" w:hAnsi="Times New Roman"/>
          <w:sz w:val="24"/>
          <w:szCs w:val="24"/>
        </w:rPr>
        <w:t>оон</w:t>
      </w:r>
      <w:proofErr w:type="spellEnd"/>
      <w:r w:rsidRPr="00961BB0">
        <w:rPr>
          <w:rFonts w:ascii="Times New Roman" w:hAnsi="Times New Roman"/>
          <w:sz w:val="24"/>
          <w:szCs w:val="24"/>
        </w:rPr>
        <w:t>. – 448 с.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sz w:val="24"/>
          <w:szCs w:val="24"/>
          <w:lang w:val="sah-RU"/>
        </w:rPr>
        <w:t>Материалы для изучения верований якутов. – Якутск: Кн. Изд-во, 1923. –</w:t>
      </w:r>
      <w:r w:rsidRPr="00961BB0">
        <w:rPr>
          <w:rFonts w:ascii="Times New Roman" w:hAnsi="Times New Roman"/>
          <w:sz w:val="24"/>
          <w:szCs w:val="24"/>
        </w:rPr>
        <w:t xml:space="preserve"> </w:t>
      </w:r>
      <w:r w:rsidRPr="00961BB0">
        <w:rPr>
          <w:rFonts w:ascii="Times New Roman" w:hAnsi="Times New Roman"/>
          <w:sz w:val="24"/>
          <w:szCs w:val="24"/>
          <w:lang w:val="sah-RU"/>
        </w:rPr>
        <w:t xml:space="preserve">108 с.  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bCs/>
          <w:sz w:val="24"/>
          <w:szCs w:val="24"/>
        </w:rPr>
        <w:t xml:space="preserve">Алексеев Е.Е. </w:t>
      </w:r>
      <w:r w:rsidRPr="00961BB0">
        <w:rPr>
          <w:rFonts w:ascii="Times New Roman" w:hAnsi="Times New Roman"/>
          <w:bCs/>
          <w:sz w:val="24"/>
          <w:szCs w:val="24"/>
          <w:lang w:val="sah-RU"/>
        </w:rPr>
        <w:t>Өксөкүлээх Өлөксөй</w:t>
      </w:r>
      <w:r w:rsidRPr="00961BB0">
        <w:rPr>
          <w:rFonts w:ascii="Times New Roman" w:hAnsi="Times New Roman"/>
          <w:bCs/>
          <w:sz w:val="24"/>
          <w:szCs w:val="24"/>
        </w:rPr>
        <w:t>. – Якутск: «</w:t>
      </w:r>
      <w:proofErr w:type="spellStart"/>
      <w:r w:rsidRPr="00961BB0">
        <w:rPr>
          <w:rFonts w:ascii="Times New Roman" w:hAnsi="Times New Roman"/>
          <w:bCs/>
          <w:sz w:val="24"/>
          <w:szCs w:val="24"/>
        </w:rPr>
        <w:t>Бичик</w:t>
      </w:r>
      <w:proofErr w:type="spellEnd"/>
      <w:r w:rsidRPr="00961BB0">
        <w:rPr>
          <w:rFonts w:ascii="Times New Roman" w:hAnsi="Times New Roman"/>
          <w:bCs/>
          <w:sz w:val="24"/>
          <w:szCs w:val="24"/>
        </w:rPr>
        <w:t>», 2002. – 256 с.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color w:val="000000"/>
          <w:sz w:val="24"/>
          <w:szCs w:val="24"/>
        </w:rPr>
        <w:t xml:space="preserve">Антонов Е.П. Культурно-просветительное общество «Саха </w:t>
      </w:r>
      <w:proofErr w:type="spellStart"/>
      <w:r w:rsidRPr="00961BB0">
        <w:rPr>
          <w:rFonts w:ascii="Times New Roman" w:hAnsi="Times New Roman"/>
          <w:color w:val="000000"/>
          <w:sz w:val="24"/>
          <w:szCs w:val="24"/>
        </w:rPr>
        <w:t>омук</w:t>
      </w:r>
      <w:proofErr w:type="spellEnd"/>
      <w:r w:rsidRPr="00961BB0">
        <w:rPr>
          <w:rFonts w:ascii="Times New Roman" w:hAnsi="Times New Roman"/>
          <w:color w:val="000000"/>
          <w:sz w:val="24"/>
          <w:szCs w:val="24"/>
        </w:rPr>
        <w:t xml:space="preserve">» (1920 -1928). - Новосибирск: Наука. </w:t>
      </w:r>
      <w:proofErr w:type="spellStart"/>
      <w:r w:rsidRPr="00961BB0">
        <w:rPr>
          <w:rFonts w:ascii="Times New Roman" w:hAnsi="Times New Roman"/>
          <w:color w:val="000000"/>
          <w:sz w:val="24"/>
          <w:szCs w:val="24"/>
        </w:rPr>
        <w:t>Сиб</w:t>
      </w:r>
      <w:proofErr w:type="spellEnd"/>
      <w:r w:rsidRPr="00961BB0">
        <w:rPr>
          <w:rFonts w:ascii="Times New Roman" w:hAnsi="Times New Roman"/>
          <w:color w:val="000000"/>
          <w:sz w:val="24"/>
          <w:szCs w:val="24"/>
        </w:rPr>
        <w:t>. предприятие РАН, 1998. – 103 с.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right="-82" w:hanging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61BB0">
        <w:rPr>
          <w:rFonts w:ascii="Times New Roman" w:hAnsi="Times New Roman"/>
          <w:bCs/>
          <w:sz w:val="24"/>
          <w:szCs w:val="24"/>
        </w:rPr>
        <w:t>Башарин</w:t>
      </w:r>
      <w:proofErr w:type="spellEnd"/>
      <w:r w:rsidRPr="00961BB0">
        <w:rPr>
          <w:rFonts w:ascii="Times New Roman" w:hAnsi="Times New Roman"/>
          <w:bCs/>
          <w:sz w:val="24"/>
          <w:szCs w:val="24"/>
        </w:rPr>
        <w:t xml:space="preserve"> Г.П. Три якутских реалиста-просветителя: из истории общественной мысли дореволюционной Якутии. – Якутск, 1944. – </w:t>
      </w:r>
      <w:r w:rsidRPr="00961BB0">
        <w:rPr>
          <w:rFonts w:ascii="Times New Roman" w:hAnsi="Times New Roman"/>
          <w:bCs/>
          <w:sz w:val="24"/>
          <w:szCs w:val="24"/>
          <w:lang w:val="sah-RU"/>
        </w:rPr>
        <w:t>141с.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right="-82" w:hanging="567"/>
        <w:jc w:val="both"/>
        <w:rPr>
          <w:rFonts w:ascii="Times New Roman" w:hAnsi="Times New Roman"/>
          <w:bCs/>
          <w:sz w:val="24"/>
          <w:szCs w:val="24"/>
        </w:rPr>
      </w:pPr>
      <w:r w:rsidRPr="00961BB0">
        <w:rPr>
          <w:rFonts w:ascii="Times New Roman" w:hAnsi="Times New Roman"/>
          <w:bCs/>
          <w:sz w:val="24"/>
          <w:szCs w:val="24"/>
        </w:rPr>
        <w:t>Бурцев А.А. Якутская классическая литература и современность. – Якутск: «</w:t>
      </w:r>
      <w:proofErr w:type="spellStart"/>
      <w:r w:rsidRPr="00961BB0">
        <w:rPr>
          <w:rFonts w:ascii="Times New Roman" w:hAnsi="Times New Roman"/>
          <w:bCs/>
          <w:sz w:val="24"/>
          <w:szCs w:val="24"/>
        </w:rPr>
        <w:t>Бичик</w:t>
      </w:r>
      <w:proofErr w:type="spellEnd"/>
      <w:r w:rsidRPr="00961BB0">
        <w:rPr>
          <w:rFonts w:ascii="Times New Roman" w:hAnsi="Times New Roman"/>
          <w:bCs/>
          <w:sz w:val="24"/>
          <w:szCs w:val="24"/>
        </w:rPr>
        <w:t>», 2007. – 259 с.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color w:val="000000"/>
          <w:spacing w:val="-1"/>
          <w:sz w:val="24"/>
          <w:szCs w:val="24"/>
        </w:rPr>
        <w:t xml:space="preserve">Иванов В.Н. Пересечение исторических судеб: народы, люди. - Якутск: АН </w:t>
      </w:r>
      <w:r w:rsidRPr="00961BB0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PC</w:t>
      </w:r>
      <w:r w:rsidRPr="00961BB0">
        <w:rPr>
          <w:rFonts w:ascii="Times New Roman" w:hAnsi="Times New Roman"/>
          <w:color w:val="000000"/>
          <w:sz w:val="24"/>
          <w:szCs w:val="24"/>
        </w:rPr>
        <w:t>(Я), Институт языка, литературы и истории. - Якутск, 1995. – 169 с.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right="-82" w:hanging="567"/>
        <w:jc w:val="both"/>
        <w:rPr>
          <w:rFonts w:ascii="Times New Roman" w:hAnsi="Times New Roman"/>
          <w:bCs/>
          <w:sz w:val="24"/>
          <w:szCs w:val="24"/>
        </w:rPr>
      </w:pPr>
      <w:r w:rsidRPr="00961BB0">
        <w:rPr>
          <w:rFonts w:ascii="Times New Roman" w:hAnsi="Times New Roman"/>
          <w:bCs/>
          <w:sz w:val="24"/>
          <w:szCs w:val="24"/>
        </w:rPr>
        <w:t xml:space="preserve">Кулаковская Л.Р. </w:t>
      </w:r>
      <w:r w:rsidRPr="00961BB0">
        <w:rPr>
          <w:rFonts w:ascii="Times New Roman" w:hAnsi="Times New Roman"/>
          <w:sz w:val="24"/>
          <w:szCs w:val="24"/>
        </w:rPr>
        <w:t xml:space="preserve">Научная биография </w:t>
      </w:r>
      <w:proofErr w:type="spellStart"/>
      <w:r w:rsidRPr="00961BB0">
        <w:rPr>
          <w:rFonts w:ascii="Times New Roman" w:hAnsi="Times New Roman"/>
          <w:sz w:val="24"/>
          <w:szCs w:val="24"/>
        </w:rPr>
        <w:t>А.Е.Кулаковского</w:t>
      </w:r>
      <w:proofErr w:type="spellEnd"/>
      <w:r w:rsidRPr="00961BB0">
        <w:rPr>
          <w:rFonts w:ascii="Times New Roman" w:hAnsi="Times New Roman"/>
          <w:sz w:val="24"/>
          <w:szCs w:val="24"/>
        </w:rPr>
        <w:t>: личность поэта и его время. Новосибирск: «Наука», 2008. – 296 с.</w:t>
      </w:r>
    </w:p>
    <w:p w:rsidR="00B12440" w:rsidRPr="00961BB0" w:rsidRDefault="00B12440" w:rsidP="00B12440">
      <w:pPr>
        <w:numPr>
          <w:ilvl w:val="0"/>
          <w:numId w:val="4"/>
        </w:numPr>
        <w:spacing w:after="0" w:line="360" w:lineRule="auto"/>
        <w:ind w:left="567" w:right="-1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sz w:val="24"/>
          <w:szCs w:val="24"/>
        </w:rPr>
        <w:t>Кулаковская Л.Р. Художественное и научное наследие А.Е. Кулаковского: восстановление и реконструкция почти утраченного // Вестник СВФУ, Т. 10, №</w:t>
      </w:r>
      <w:r w:rsidR="00AA794E">
        <w:rPr>
          <w:rFonts w:ascii="Times New Roman" w:hAnsi="Times New Roman"/>
          <w:sz w:val="24"/>
          <w:szCs w:val="24"/>
        </w:rPr>
        <w:t xml:space="preserve"> </w:t>
      </w:r>
      <w:r w:rsidRPr="00961BB0">
        <w:rPr>
          <w:rFonts w:ascii="Times New Roman" w:hAnsi="Times New Roman"/>
          <w:sz w:val="24"/>
          <w:szCs w:val="24"/>
        </w:rPr>
        <w:t xml:space="preserve">2. С. 59-64. 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sz w:val="24"/>
          <w:szCs w:val="24"/>
        </w:rPr>
        <w:t xml:space="preserve">Кулаковский А.Е. – </w:t>
      </w:r>
      <w:r w:rsidRPr="00961BB0">
        <w:rPr>
          <w:rFonts w:ascii="Times New Roman" w:hAnsi="Times New Roman"/>
          <w:sz w:val="24"/>
          <w:szCs w:val="24"/>
          <w:lang w:val="sah-RU"/>
        </w:rPr>
        <w:t>Өксөкүлээх Өлөксөй (</w:t>
      </w:r>
      <w:r w:rsidRPr="00961BB0">
        <w:rPr>
          <w:rFonts w:ascii="Times New Roman" w:hAnsi="Times New Roman"/>
          <w:sz w:val="24"/>
          <w:szCs w:val="24"/>
        </w:rPr>
        <w:t>1877-1926</w:t>
      </w:r>
      <w:r w:rsidR="00AA794E">
        <w:rPr>
          <w:rFonts w:ascii="Times New Roman" w:hAnsi="Times New Roman"/>
          <w:sz w:val="24"/>
          <w:szCs w:val="24"/>
          <w:lang w:val="sah-RU"/>
        </w:rPr>
        <w:t>): Био-библиографич</w:t>
      </w:r>
      <w:r w:rsidRPr="00961BB0">
        <w:rPr>
          <w:rFonts w:ascii="Times New Roman" w:hAnsi="Times New Roman"/>
          <w:sz w:val="24"/>
          <w:szCs w:val="24"/>
          <w:lang w:val="sah-RU"/>
        </w:rPr>
        <w:t>еский указатель / Составители В.Н. Павлова, Я.А. Захарова, Л.Р. Кулаковская. Консультант М.Г. Самыгина. Научный консультант Е.Е. Алексеев. – Якутск: Сахаполиграфиздат, 1996. – 96 с. – В надзагл.: Национальная библиотека РС</w:t>
      </w:r>
      <w:r w:rsidR="00AA794E">
        <w:rPr>
          <w:rFonts w:ascii="Times New Roman" w:hAnsi="Times New Roman"/>
          <w:sz w:val="24"/>
          <w:szCs w:val="24"/>
          <w:lang w:val="sah-RU"/>
        </w:rPr>
        <w:t xml:space="preserve"> </w:t>
      </w:r>
      <w:r w:rsidRPr="00961BB0">
        <w:rPr>
          <w:rFonts w:ascii="Times New Roman" w:hAnsi="Times New Roman"/>
          <w:sz w:val="24"/>
          <w:szCs w:val="24"/>
          <w:lang w:val="sah-RU"/>
        </w:rPr>
        <w:t>(Я), Литературный фонд им. А.Е. Кулаковского.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sz w:val="24"/>
          <w:szCs w:val="24"/>
          <w:lang w:val="sah-RU"/>
        </w:rPr>
        <w:t xml:space="preserve">Кулаковский А.Е. Научные труды. </w:t>
      </w:r>
      <w:r w:rsidRPr="00961BB0">
        <w:rPr>
          <w:rFonts w:ascii="Times New Roman" w:hAnsi="Times New Roman"/>
          <w:sz w:val="24"/>
          <w:szCs w:val="24"/>
        </w:rPr>
        <w:t>[Подготовили к печати: Н.В. Емельянов, П.А. Слепцов.] / Рис. И.И. Попова. – Якутск: Кн. изд-во, 1979. – 484 с.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BB0">
        <w:rPr>
          <w:rFonts w:ascii="Times New Roman" w:hAnsi="Times New Roman"/>
          <w:sz w:val="24"/>
          <w:szCs w:val="24"/>
        </w:rPr>
        <w:lastRenderedPageBreak/>
        <w:t>Кулачиков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 С. Мысли о якутской литературе // Автономная Якутия. – 1927. – 31 марта, 1 апреля.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BB0">
        <w:rPr>
          <w:rFonts w:ascii="Times New Roman" w:hAnsi="Times New Roman"/>
          <w:sz w:val="24"/>
          <w:szCs w:val="24"/>
        </w:rPr>
        <w:t>Кулачиков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 С. Саха </w:t>
      </w:r>
      <w:proofErr w:type="spellStart"/>
      <w:r w:rsidRPr="00961BB0">
        <w:rPr>
          <w:rFonts w:ascii="Times New Roman" w:hAnsi="Times New Roman"/>
          <w:sz w:val="24"/>
          <w:szCs w:val="24"/>
        </w:rPr>
        <w:t>оло</w:t>
      </w:r>
      <w:proofErr w:type="spellEnd"/>
      <w:r w:rsidRPr="00961BB0">
        <w:rPr>
          <w:rFonts w:ascii="Times New Roman" w:hAnsi="Times New Roman"/>
          <w:sz w:val="24"/>
          <w:szCs w:val="24"/>
          <w:lang w:val="sah-RU"/>
        </w:rPr>
        <w:t>ҕ</w:t>
      </w:r>
      <w:proofErr w:type="spellStart"/>
      <w:r w:rsidRPr="00961BB0">
        <w:rPr>
          <w:rFonts w:ascii="Times New Roman" w:hAnsi="Times New Roman"/>
          <w:sz w:val="24"/>
          <w:szCs w:val="24"/>
        </w:rPr>
        <w:t>ун</w:t>
      </w:r>
      <w:proofErr w:type="spellEnd"/>
      <w:r w:rsidRPr="00961BB0">
        <w:rPr>
          <w:rFonts w:ascii="Times New Roman" w:hAnsi="Times New Roman"/>
          <w:sz w:val="24"/>
          <w:szCs w:val="24"/>
          <w:lang w:val="sah-RU"/>
        </w:rPr>
        <w:t xml:space="preserve"> ырыаһыта // Кыым. – </w:t>
      </w:r>
      <w:r w:rsidRPr="00961BB0">
        <w:rPr>
          <w:rFonts w:ascii="Times New Roman" w:hAnsi="Times New Roman"/>
          <w:sz w:val="24"/>
          <w:szCs w:val="24"/>
        </w:rPr>
        <w:t xml:space="preserve">1925. – </w:t>
      </w:r>
      <w:proofErr w:type="spellStart"/>
      <w:r w:rsidRPr="00961BB0">
        <w:rPr>
          <w:rFonts w:ascii="Times New Roman" w:hAnsi="Times New Roman"/>
          <w:sz w:val="24"/>
          <w:szCs w:val="24"/>
        </w:rPr>
        <w:t>Бэс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BB0">
        <w:rPr>
          <w:rFonts w:ascii="Times New Roman" w:hAnsi="Times New Roman"/>
          <w:sz w:val="24"/>
          <w:szCs w:val="24"/>
        </w:rPr>
        <w:t>ыйын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 11 к.</w:t>
      </w:r>
    </w:p>
    <w:p w:rsidR="00B12440" w:rsidRPr="00961BB0" w:rsidRDefault="00AA794E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Леонтьев В.Н. До</w:t>
      </w:r>
      <w:r w:rsidR="00B12440" w:rsidRPr="00961BB0">
        <w:rPr>
          <w:rFonts w:ascii="Times New Roman" w:hAnsi="Times New Roman"/>
          <w:sz w:val="24"/>
          <w:szCs w:val="24"/>
        </w:rPr>
        <w:t xml:space="preserve">революционная якутская художественная литература // Сборник трудов «Саха </w:t>
      </w:r>
      <w:proofErr w:type="spellStart"/>
      <w:r w:rsidR="00B12440" w:rsidRPr="00961BB0">
        <w:rPr>
          <w:rFonts w:ascii="Times New Roman" w:hAnsi="Times New Roman"/>
          <w:sz w:val="24"/>
          <w:szCs w:val="24"/>
        </w:rPr>
        <w:t>кэскилэ</w:t>
      </w:r>
      <w:proofErr w:type="spellEnd"/>
      <w:r w:rsidR="00B12440" w:rsidRPr="00961BB0">
        <w:rPr>
          <w:rFonts w:ascii="Times New Roman" w:hAnsi="Times New Roman"/>
          <w:sz w:val="24"/>
          <w:szCs w:val="24"/>
        </w:rPr>
        <w:t xml:space="preserve">». Якутск, 1926. – </w:t>
      </w:r>
      <w:proofErr w:type="spellStart"/>
      <w:r w:rsidR="00B12440" w:rsidRPr="00961BB0">
        <w:rPr>
          <w:rFonts w:ascii="Times New Roman" w:hAnsi="Times New Roman"/>
          <w:sz w:val="24"/>
          <w:szCs w:val="24"/>
        </w:rPr>
        <w:t>Вып</w:t>
      </w:r>
      <w:proofErr w:type="spellEnd"/>
      <w:r w:rsidR="00B12440" w:rsidRPr="00961BB0">
        <w:rPr>
          <w:rFonts w:ascii="Times New Roman" w:hAnsi="Times New Roman"/>
          <w:sz w:val="24"/>
          <w:szCs w:val="24"/>
        </w:rPr>
        <w:t>. 3. – С. 81-97.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sz w:val="24"/>
          <w:szCs w:val="24"/>
        </w:rPr>
        <w:t>Максимова П.В. Жанровая типология якутской поэзии. Вопросы эволюции и классификации форм.</w:t>
      </w:r>
      <w:r w:rsidR="00AA794E">
        <w:rPr>
          <w:rFonts w:ascii="Times New Roman" w:hAnsi="Times New Roman"/>
          <w:sz w:val="24"/>
          <w:szCs w:val="24"/>
        </w:rPr>
        <w:t xml:space="preserve"> –  Новосибирск:  Наука, 2002. –</w:t>
      </w:r>
      <w:r w:rsidRPr="00961BB0">
        <w:rPr>
          <w:rFonts w:ascii="Times New Roman" w:hAnsi="Times New Roman"/>
          <w:sz w:val="24"/>
          <w:szCs w:val="24"/>
        </w:rPr>
        <w:t xml:space="preserve"> 252  с.</w:t>
      </w:r>
    </w:p>
    <w:p w:rsidR="00B12440" w:rsidRPr="00961BB0" w:rsidRDefault="00B12440" w:rsidP="00B12440">
      <w:pPr>
        <w:numPr>
          <w:ilvl w:val="0"/>
          <w:numId w:val="4"/>
        </w:numPr>
        <w:spacing w:after="0" w:line="360" w:lineRule="auto"/>
        <w:ind w:left="567" w:right="-1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color w:val="000000"/>
          <w:sz w:val="24"/>
          <w:szCs w:val="24"/>
        </w:rPr>
        <w:t xml:space="preserve">Максимова П.В. Текстологический комментарий // </w:t>
      </w:r>
      <w:r w:rsidRPr="00961BB0">
        <w:rPr>
          <w:rFonts w:ascii="Times New Roman" w:hAnsi="Times New Roman"/>
          <w:sz w:val="24"/>
          <w:szCs w:val="24"/>
        </w:rPr>
        <w:t>Кулаковский А.Е. Полн. собр. соч.: В 9 т. Т.1: Поэтические произведения. Новосибирск, 2009. – 631 с.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sz w:val="24"/>
          <w:szCs w:val="24"/>
        </w:rPr>
        <w:t xml:space="preserve">Ноговицын А.П. Проблемы редактирования поэзии А.Е. Кулаковского: опыт сопоставительного анализа изданий // Вестник Северо-Восточного федерального университета им. М.К. </w:t>
      </w:r>
      <w:proofErr w:type="spellStart"/>
      <w:r w:rsidRPr="00961BB0">
        <w:rPr>
          <w:rFonts w:ascii="Times New Roman" w:hAnsi="Times New Roman"/>
          <w:sz w:val="24"/>
          <w:szCs w:val="24"/>
        </w:rPr>
        <w:t>Аммосова</w:t>
      </w:r>
      <w:proofErr w:type="spellEnd"/>
      <w:r w:rsidRPr="00961BB0">
        <w:rPr>
          <w:rFonts w:ascii="Times New Roman" w:hAnsi="Times New Roman"/>
          <w:sz w:val="24"/>
          <w:szCs w:val="24"/>
        </w:rPr>
        <w:t>. 2012. Т.9. №</w:t>
      </w:r>
      <w:r w:rsidR="00AA794E">
        <w:rPr>
          <w:rFonts w:ascii="Times New Roman" w:hAnsi="Times New Roman"/>
          <w:sz w:val="24"/>
          <w:szCs w:val="24"/>
        </w:rPr>
        <w:t xml:space="preserve"> </w:t>
      </w:r>
      <w:r w:rsidRPr="00961BB0">
        <w:rPr>
          <w:rFonts w:ascii="Times New Roman" w:hAnsi="Times New Roman"/>
          <w:sz w:val="24"/>
          <w:szCs w:val="24"/>
        </w:rPr>
        <w:t>3. –</w:t>
      </w:r>
      <w:r w:rsidR="00AA794E">
        <w:rPr>
          <w:rFonts w:ascii="Times New Roman" w:hAnsi="Times New Roman"/>
          <w:sz w:val="24"/>
          <w:szCs w:val="24"/>
        </w:rPr>
        <w:t xml:space="preserve"> С. 5-8.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BB0">
        <w:rPr>
          <w:rFonts w:ascii="Times New Roman" w:hAnsi="Times New Roman"/>
          <w:sz w:val="24"/>
          <w:szCs w:val="24"/>
        </w:rPr>
        <w:t>Ойуунускай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 П. </w:t>
      </w:r>
      <w:proofErr w:type="spellStart"/>
      <w:r w:rsidRPr="00961BB0">
        <w:rPr>
          <w:rFonts w:ascii="Times New Roman" w:hAnsi="Times New Roman"/>
          <w:sz w:val="24"/>
          <w:szCs w:val="24"/>
        </w:rPr>
        <w:t>Бырастыы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Pr="00961BB0">
        <w:rPr>
          <w:rFonts w:ascii="Times New Roman" w:hAnsi="Times New Roman"/>
          <w:sz w:val="24"/>
          <w:szCs w:val="24"/>
        </w:rPr>
        <w:t>Кыым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. – 1926. – </w:t>
      </w:r>
      <w:proofErr w:type="spellStart"/>
      <w:r w:rsidRPr="00961BB0">
        <w:rPr>
          <w:rFonts w:ascii="Times New Roman" w:hAnsi="Times New Roman"/>
          <w:sz w:val="24"/>
          <w:szCs w:val="24"/>
        </w:rPr>
        <w:t>Бэс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BB0">
        <w:rPr>
          <w:rFonts w:ascii="Times New Roman" w:hAnsi="Times New Roman"/>
          <w:sz w:val="24"/>
          <w:szCs w:val="24"/>
        </w:rPr>
        <w:t>ыйын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 18 к.</w:t>
      </w:r>
    </w:p>
    <w:p w:rsidR="00B12440" w:rsidRPr="00961BB0" w:rsidRDefault="00B12440" w:rsidP="00B12440">
      <w:pPr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sz w:val="24"/>
          <w:szCs w:val="24"/>
        </w:rPr>
        <w:t>Основы текстологии / Под ред. В.С. Нечаевой. М., 1962. С. 257.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right="-82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sz w:val="24"/>
          <w:szCs w:val="24"/>
        </w:rPr>
        <w:t xml:space="preserve">Очарованный волшебством живого слова: сб. ст. / Акад. наук </w:t>
      </w:r>
      <w:proofErr w:type="spellStart"/>
      <w:r w:rsidRPr="00961BB0">
        <w:rPr>
          <w:rFonts w:ascii="Times New Roman" w:hAnsi="Times New Roman"/>
          <w:sz w:val="24"/>
          <w:szCs w:val="24"/>
        </w:rPr>
        <w:t>Респ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. Саха (Якутия); Ин-т </w:t>
      </w:r>
      <w:proofErr w:type="spellStart"/>
      <w:r w:rsidRPr="00961BB0">
        <w:rPr>
          <w:rFonts w:ascii="Times New Roman" w:hAnsi="Times New Roman"/>
          <w:sz w:val="24"/>
          <w:szCs w:val="24"/>
        </w:rPr>
        <w:t>гуманитар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61BB0">
        <w:rPr>
          <w:rFonts w:ascii="Times New Roman" w:hAnsi="Times New Roman"/>
          <w:sz w:val="24"/>
          <w:szCs w:val="24"/>
        </w:rPr>
        <w:t>исслед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.; [сост. Н.А. Дьяконова; </w:t>
      </w:r>
      <w:proofErr w:type="spellStart"/>
      <w:r w:rsidRPr="00961BB0">
        <w:rPr>
          <w:rFonts w:ascii="Times New Roman" w:hAnsi="Times New Roman"/>
          <w:sz w:val="24"/>
          <w:szCs w:val="24"/>
        </w:rPr>
        <w:t>редколл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961BB0">
        <w:rPr>
          <w:rFonts w:ascii="Times New Roman" w:hAnsi="Times New Roman"/>
          <w:sz w:val="24"/>
          <w:szCs w:val="24"/>
        </w:rPr>
        <w:t>д.филол.н</w:t>
      </w:r>
      <w:proofErr w:type="spellEnd"/>
      <w:r w:rsidRPr="00961BB0">
        <w:rPr>
          <w:rFonts w:ascii="Times New Roman" w:hAnsi="Times New Roman"/>
          <w:sz w:val="24"/>
          <w:szCs w:val="24"/>
        </w:rPr>
        <w:t>. Н.В. Емельянов (отв. ред.) и др.]. – Якутск: ИГИ АН РС(Я), 2008. – С. 125-129.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bCs/>
          <w:sz w:val="24"/>
          <w:szCs w:val="24"/>
          <w:lang w:val="sah-RU"/>
        </w:rPr>
        <w:t xml:space="preserve">Покатилова Н.В. А.Е. Кулаковский – первопоэт якутской традиции (истоки, эвэлюция, поэтика литературного творчества) // </w:t>
      </w:r>
      <w:r w:rsidRPr="00961BB0">
        <w:rPr>
          <w:rFonts w:ascii="Times New Roman" w:hAnsi="Times New Roman"/>
          <w:bCs/>
          <w:sz w:val="24"/>
          <w:szCs w:val="24"/>
        </w:rPr>
        <w:t xml:space="preserve">Кулаковский и время: Сб. научных статей / АН РС (Я). Под ред. Д.и.н., проф. В.Н. Иванова. Ин-т </w:t>
      </w:r>
      <w:proofErr w:type="spellStart"/>
      <w:r w:rsidRPr="00961BB0">
        <w:rPr>
          <w:rFonts w:ascii="Times New Roman" w:hAnsi="Times New Roman"/>
          <w:bCs/>
          <w:sz w:val="24"/>
          <w:szCs w:val="24"/>
        </w:rPr>
        <w:t>гуманит</w:t>
      </w:r>
      <w:proofErr w:type="spellEnd"/>
      <w:r w:rsidRPr="00961BB0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961BB0">
        <w:rPr>
          <w:rFonts w:ascii="Times New Roman" w:hAnsi="Times New Roman"/>
          <w:bCs/>
          <w:sz w:val="24"/>
          <w:szCs w:val="24"/>
        </w:rPr>
        <w:t>исслед</w:t>
      </w:r>
      <w:proofErr w:type="spellEnd"/>
      <w:r w:rsidRPr="00961BB0">
        <w:rPr>
          <w:rFonts w:ascii="Times New Roman" w:hAnsi="Times New Roman"/>
          <w:bCs/>
          <w:sz w:val="24"/>
          <w:szCs w:val="24"/>
        </w:rPr>
        <w:t>., М., 2003. – С. 125-189.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BB0">
        <w:rPr>
          <w:rFonts w:ascii="Times New Roman" w:hAnsi="Times New Roman"/>
          <w:sz w:val="24"/>
          <w:szCs w:val="24"/>
        </w:rPr>
        <w:t>Покатилова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 Н.В. От устной традиции к письменной в ранней литературе. – Новосибирск: Наука, 2010. – 258 с.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BB0">
        <w:rPr>
          <w:rFonts w:ascii="Times New Roman" w:hAnsi="Times New Roman"/>
          <w:sz w:val="24"/>
          <w:szCs w:val="24"/>
        </w:rPr>
        <w:t>Покатилова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 Н.В. Творчество первого поэта якутской традиции в аспекте исторической поэтики // Творческая личность в историко-культурном пространстве: Материалы Международной конференции, посвященной 100-летию послания А.Е. Кулаковского «Якутской интеллигенции» (г. Москва, 21-22 ноября 2012 г.). – Новосибирск: Наука, 2013. – С. 474-482.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right="-82" w:hanging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61BB0">
        <w:rPr>
          <w:rFonts w:ascii="Times New Roman" w:hAnsi="Times New Roman"/>
          <w:bCs/>
          <w:color w:val="000000"/>
          <w:sz w:val="24"/>
          <w:szCs w:val="24"/>
        </w:rPr>
        <w:t>Покатилова</w:t>
      </w:r>
      <w:proofErr w:type="spellEnd"/>
      <w:r w:rsidRPr="00961BB0">
        <w:rPr>
          <w:rFonts w:ascii="Times New Roman" w:hAnsi="Times New Roman"/>
          <w:bCs/>
          <w:color w:val="000000"/>
          <w:sz w:val="24"/>
          <w:szCs w:val="24"/>
        </w:rPr>
        <w:t xml:space="preserve"> Н.В. Якутская поэтическая традиция</w:t>
      </w:r>
      <w:r w:rsidRPr="00961BB0">
        <w:rPr>
          <w:rFonts w:ascii="Times New Roman" w:hAnsi="Times New Roman"/>
          <w:color w:val="000000"/>
          <w:sz w:val="24"/>
          <w:szCs w:val="24"/>
        </w:rPr>
        <w:t>: генезис литературного текста. Москва,  1999. – 162 с.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right="-82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bCs/>
          <w:sz w:val="24"/>
          <w:szCs w:val="24"/>
        </w:rPr>
        <w:t xml:space="preserve">Романова Л.Н. </w:t>
      </w:r>
      <w:r w:rsidRPr="00961BB0">
        <w:rPr>
          <w:rFonts w:ascii="Times New Roman" w:hAnsi="Times New Roman"/>
          <w:bCs/>
          <w:color w:val="000000"/>
          <w:sz w:val="24"/>
          <w:szCs w:val="24"/>
        </w:rPr>
        <w:t>А.Е. Кулаковский и его современники</w:t>
      </w:r>
      <w:r w:rsidRPr="00961BB0">
        <w:rPr>
          <w:rFonts w:ascii="Times New Roman" w:hAnsi="Times New Roman"/>
          <w:color w:val="000000"/>
          <w:sz w:val="24"/>
          <w:szCs w:val="24"/>
        </w:rPr>
        <w:t>: Особенности поэтического языка. Новосибирск: «Наука», 2002. –</w:t>
      </w:r>
      <w:r w:rsidRPr="00961BB0">
        <w:rPr>
          <w:rFonts w:ascii="Times New Roman" w:hAnsi="Times New Roman"/>
          <w:sz w:val="24"/>
          <w:szCs w:val="24"/>
        </w:rPr>
        <w:t xml:space="preserve"> </w:t>
      </w:r>
      <w:r w:rsidRPr="00961BB0">
        <w:rPr>
          <w:rFonts w:ascii="Times New Roman" w:hAnsi="Times New Roman"/>
          <w:color w:val="000000"/>
          <w:sz w:val="24"/>
          <w:szCs w:val="24"/>
        </w:rPr>
        <w:t>120 с.</w:t>
      </w:r>
    </w:p>
    <w:p w:rsidR="00B12440" w:rsidRPr="00961BB0" w:rsidRDefault="00B12440" w:rsidP="00B12440">
      <w:pPr>
        <w:numPr>
          <w:ilvl w:val="0"/>
          <w:numId w:val="4"/>
        </w:numPr>
        <w:spacing w:before="100" w:beforeAutospacing="1" w:after="0" w:afterAutospacing="1" w:line="36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bCs/>
          <w:kern w:val="36"/>
          <w:sz w:val="24"/>
          <w:szCs w:val="24"/>
        </w:rPr>
        <w:t xml:space="preserve">Романова Л.Н. Фольклор как жанрообразующий фактор поэзии А.Е. Кулаковского // </w:t>
      </w:r>
      <w:r w:rsidRPr="00961BB0">
        <w:rPr>
          <w:rFonts w:ascii="Times New Roman" w:hAnsi="Times New Roman"/>
          <w:sz w:val="24"/>
          <w:szCs w:val="24"/>
        </w:rPr>
        <w:t xml:space="preserve">Наследие А.Е. Кулаковского в контексте духовной культуры России: Современные аспекты исследования: материалы </w:t>
      </w:r>
      <w:proofErr w:type="spellStart"/>
      <w:r w:rsidRPr="00961BB0">
        <w:rPr>
          <w:rFonts w:ascii="Times New Roman" w:hAnsi="Times New Roman"/>
          <w:sz w:val="24"/>
          <w:szCs w:val="24"/>
        </w:rPr>
        <w:t>Всерос</w:t>
      </w:r>
      <w:proofErr w:type="spellEnd"/>
      <w:r w:rsidRPr="00961BB0">
        <w:rPr>
          <w:rFonts w:ascii="Times New Roman" w:hAnsi="Times New Roman"/>
          <w:sz w:val="24"/>
          <w:szCs w:val="24"/>
        </w:rPr>
        <w:t>. науч.-</w:t>
      </w:r>
      <w:proofErr w:type="spellStart"/>
      <w:r w:rsidRPr="00961BB0">
        <w:rPr>
          <w:rFonts w:ascii="Times New Roman" w:hAnsi="Times New Roman"/>
          <w:sz w:val="24"/>
          <w:szCs w:val="24"/>
        </w:rPr>
        <w:t>практ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61BB0">
        <w:rPr>
          <w:rFonts w:ascii="Times New Roman" w:hAnsi="Times New Roman"/>
          <w:sz w:val="24"/>
          <w:szCs w:val="24"/>
        </w:rPr>
        <w:t>конф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. с </w:t>
      </w:r>
      <w:proofErr w:type="spellStart"/>
      <w:proofErr w:type="gramStart"/>
      <w:r w:rsidRPr="00961BB0">
        <w:rPr>
          <w:rFonts w:ascii="Times New Roman" w:hAnsi="Times New Roman"/>
          <w:sz w:val="24"/>
          <w:szCs w:val="24"/>
        </w:rPr>
        <w:t>междунар.участием</w:t>
      </w:r>
      <w:proofErr w:type="spellEnd"/>
      <w:proofErr w:type="gramEnd"/>
      <w:r w:rsidRPr="00961BB0">
        <w:rPr>
          <w:rFonts w:ascii="Times New Roman" w:hAnsi="Times New Roman"/>
          <w:sz w:val="24"/>
          <w:szCs w:val="24"/>
        </w:rPr>
        <w:t xml:space="preserve">, </w:t>
      </w:r>
      <w:r w:rsidRPr="00961BB0">
        <w:rPr>
          <w:rFonts w:ascii="Times New Roman" w:hAnsi="Times New Roman"/>
          <w:sz w:val="24"/>
          <w:szCs w:val="24"/>
        </w:rPr>
        <w:lastRenderedPageBreak/>
        <w:t>посвященной 100-летию создания поэмы «Сон шамана» и стихотворения «</w:t>
      </w:r>
      <w:proofErr w:type="spellStart"/>
      <w:r w:rsidRPr="00961BB0">
        <w:rPr>
          <w:rFonts w:ascii="Times New Roman" w:hAnsi="Times New Roman"/>
          <w:sz w:val="24"/>
          <w:szCs w:val="24"/>
        </w:rPr>
        <w:t>Хомус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» (г. Якутск, 29-30 июня 2010 г.). – Новосибирск: Наука, 2011. – С. 45-53. 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sz w:val="24"/>
          <w:szCs w:val="24"/>
          <w:lang w:val="sah-RU"/>
        </w:rPr>
        <w:t>Сивцева-Максимова П.В. Академическое издание как литературоведческое направление // Единство многообразия. Литература в Якутии в контексте диалога культур: сборник научных статей по материалам Всероссийской научной конференции. Якутск: ИГИиПМНС СО РАН, 2015. – С. 44-48.</w:t>
      </w:r>
    </w:p>
    <w:p w:rsidR="00B12440" w:rsidRPr="00961BB0" w:rsidRDefault="00B12440" w:rsidP="00B12440">
      <w:pPr>
        <w:numPr>
          <w:ilvl w:val="0"/>
          <w:numId w:val="4"/>
        </w:numPr>
        <w:spacing w:before="100" w:beforeAutospacing="1" w:after="100" w:afterAutospacing="1" w:line="360" w:lineRule="auto"/>
        <w:ind w:left="567" w:hanging="567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961BB0">
        <w:rPr>
          <w:rFonts w:ascii="Times New Roman" w:hAnsi="Times New Roman"/>
          <w:bCs/>
          <w:kern w:val="36"/>
          <w:sz w:val="24"/>
          <w:szCs w:val="24"/>
        </w:rPr>
        <w:t xml:space="preserve">Сивцева-Максимова П.В. Поэмы А.Е. Кулаковского: этногенетические контексты и жанровые особенности произведений // </w:t>
      </w:r>
      <w:r w:rsidRPr="00961BB0">
        <w:rPr>
          <w:rFonts w:ascii="Times New Roman" w:hAnsi="Times New Roman"/>
          <w:bCs/>
          <w:sz w:val="24"/>
          <w:szCs w:val="24"/>
          <w:lang w:val="sr-Cyrl-CS"/>
        </w:rPr>
        <w:t>Idil. – 2013. – Т.2</w:t>
      </w:r>
      <w:r w:rsidR="00AA794E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961BB0">
        <w:rPr>
          <w:rFonts w:ascii="Times New Roman" w:hAnsi="Times New Roman"/>
          <w:bCs/>
          <w:sz w:val="24"/>
          <w:szCs w:val="24"/>
          <w:lang w:val="sr-Cyrl-CS"/>
        </w:rPr>
        <w:t xml:space="preserve"> – Вып. </w:t>
      </w:r>
      <w:r w:rsidR="00AA794E">
        <w:rPr>
          <w:rFonts w:ascii="Times New Roman" w:hAnsi="Times New Roman"/>
          <w:bCs/>
          <w:sz w:val="24"/>
          <w:szCs w:val="24"/>
          <w:lang w:val="sr-Cyrl-CS"/>
        </w:rPr>
        <w:t xml:space="preserve">9. Специальный выпуск (Якутия). – </w:t>
      </w:r>
      <w:r w:rsidRPr="00961BB0">
        <w:rPr>
          <w:rFonts w:ascii="Times New Roman" w:hAnsi="Times New Roman"/>
          <w:bCs/>
          <w:sz w:val="24"/>
          <w:szCs w:val="24"/>
          <w:lang w:val="sr-Cyrl-CS"/>
        </w:rPr>
        <w:t>С. 8-21.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right="-82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sz w:val="24"/>
          <w:szCs w:val="24"/>
        </w:rPr>
        <w:t xml:space="preserve">Сивцева-Максимова П.В., Дьячковская М.Н. Научное наследие Г.М. Васильева в аспекте проблем литературной критики и литературоведения 1950-1970-х гг. // Вестник Якутского государственного университета им. М.К. </w:t>
      </w:r>
      <w:proofErr w:type="spellStart"/>
      <w:r w:rsidRPr="00961BB0">
        <w:rPr>
          <w:rFonts w:ascii="Times New Roman" w:hAnsi="Times New Roman"/>
          <w:sz w:val="24"/>
          <w:szCs w:val="24"/>
        </w:rPr>
        <w:t>Аммосова</w:t>
      </w:r>
      <w:proofErr w:type="spellEnd"/>
      <w:r w:rsidRPr="00961BB0">
        <w:rPr>
          <w:rFonts w:ascii="Times New Roman" w:hAnsi="Times New Roman"/>
          <w:sz w:val="24"/>
          <w:szCs w:val="24"/>
        </w:rPr>
        <w:t>. 2009. Т.6. №2. – С. 92-98.</w:t>
      </w:r>
    </w:p>
    <w:p w:rsidR="00B12440" w:rsidRPr="00961BB0" w:rsidRDefault="00B12440" w:rsidP="00B12440">
      <w:pPr>
        <w:numPr>
          <w:ilvl w:val="0"/>
          <w:numId w:val="4"/>
        </w:numPr>
        <w:spacing w:after="0" w:line="360" w:lineRule="auto"/>
        <w:ind w:left="567" w:right="-1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sz w:val="24"/>
          <w:szCs w:val="24"/>
        </w:rPr>
        <w:t>Сивцева-Максимова П.В., Ноговицын А.П. Основные тексты А.Е. Кулаковского: сравнительный анализ разночтения в изданиях 1940-1970-х годов // Вестник Башкирского университета, Т. 18, №3. С. 841-844.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61BB0">
        <w:rPr>
          <w:rFonts w:ascii="Times New Roman" w:hAnsi="Times New Roman"/>
          <w:bCs/>
          <w:sz w:val="24"/>
          <w:szCs w:val="24"/>
          <w:lang w:val="sah-RU"/>
        </w:rPr>
        <w:t xml:space="preserve">Слепцов П.А. Кулаковский и судьбы родного языка // </w:t>
      </w:r>
      <w:r w:rsidRPr="00961BB0">
        <w:rPr>
          <w:rFonts w:ascii="Times New Roman" w:hAnsi="Times New Roman"/>
          <w:bCs/>
          <w:sz w:val="24"/>
          <w:szCs w:val="24"/>
        </w:rPr>
        <w:t>Кулаковский и время: Сб. научны</w:t>
      </w:r>
      <w:r w:rsidR="00AA794E">
        <w:rPr>
          <w:rFonts w:ascii="Times New Roman" w:hAnsi="Times New Roman"/>
          <w:bCs/>
          <w:sz w:val="24"/>
          <w:szCs w:val="24"/>
        </w:rPr>
        <w:t>х статей / АН РС (Я). Под ред. д</w:t>
      </w:r>
      <w:r w:rsidRPr="00961BB0">
        <w:rPr>
          <w:rFonts w:ascii="Times New Roman" w:hAnsi="Times New Roman"/>
          <w:bCs/>
          <w:sz w:val="24"/>
          <w:szCs w:val="24"/>
        </w:rPr>
        <w:t xml:space="preserve">.и.н., проф. В.Н. Иванова. Ин-т </w:t>
      </w:r>
      <w:proofErr w:type="spellStart"/>
      <w:r w:rsidRPr="00961BB0">
        <w:rPr>
          <w:rFonts w:ascii="Times New Roman" w:hAnsi="Times New Roman"/>
          <w:bCs/>
          <w:sz w:val="24"/>
          <w:szCs w:val="24"/>
        </w:rPr>
        <w:t>гуманит</w:t>
      </w:r>
      <w:proofErr w:type="spellEnd"/>
      <w:r w:rsidRPr="00961BB0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961BB0">
        <w:rPr>
          <w:rFonts w:ascii="Times New Roman" w:hAnsi="Times New Roman"/>
          <w:bCs/>
          <w:sz w:val="24"/>
          <w:szCs w:val="24"/>
        </w:rPr>
        <w:t>исслед</w:t>
      </w:r>
      <w:proofErr w:type="spellEnd"/>
      <w:r w:rsidRPr="00961BB0">
        <w:rPr>
          <w:rFonts w:ascii="Times New Roman" w:hAnsi="Times New Roman"/>
          <w:bCs/>
          <w:sz w:val="24"/>
          <w:szCs w:val="24"/>
        </w:rPr>
        <w:t>., М., 2003. – С. 366-407.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right="-82" w:hanging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61BB0">
        <w:rPr>
          <w:rFonts w:ascii="Times New Roman" w:hAnsi="Times New Roman"/>
          <w:bCs/>
          <w:sz w:val="24"/>
          <w:szCs w:val="24"/>
        </w:rPr>
        <w:t>Тобуроков</w:t>
      </w:r>
      <w:proofErr w:type="spellEnd"/>
      <w:r w:rsidRPr="00961BB0">
        <w:rPr>
          <w:rFonts w:ascii="Times New Roman" w:hAnsi="Times New Roman"/>
          <w:bCs/>
          <w:sz w:val="24"/>
          <w:szCs w:val="24"/>
        </w:rPr>
        <w:t xml:space="preserve"> Н.Н. </w:t>
      </w:r>
      <w:r w:rsidRPr="00961BB0">
        <w:rPr>
          <w:rFonts w:ascii="Times New Roman" w:hAnsi="Times New Roman"/>
          <w:bCs/>
          <w:sz w:val="24"/>
          <w:szCs w:val="24"/>
          <w:lang w:val="sah-RU"/>
        </w:rPr>
        <w:t>Өксөкүлээх Өлөксөй олоҕун уонна айар үлэтин үрдүк үөрэх кыһатыгар үөрэтии</w:t>
      </w:r>
      <w:r w:rsidRPr="00961BB0">
        <w:rPr>
          <w:rFonts w:ascii="Times New Roman" w:hAnsi="Times New Roman"/>
          <w:bCs/>
          <w:sz w:val="24"/>
          <w:szCs w:val="24"/>
        </w:rPr>
        <w:t xml:space="preserve">. </w:t>
      </w:r>
      <w:r w:rsidRPr="00961BB0">
        <w:rPr>
          <w:rFonts w:ascii="Times New Roman" w:hAnsi="Times New Roman"/>
          <w:bCs/>
          <w:sz w:val="24"/>
          <w:szCs w:val="24"/>
          <w:lang w:val="sah-RU"/>
        </w:rPr>
        <w:t>– Якутск</w:t>
      </w:r>
      <w:r w:rsidRPr="00961BB0">
        <w:rPr>
          <w:rFonts w:ascii="Times New Roman" w:hAnsi="Times New Roman"/>
          <w:bCs/>
          <w:sz w:val="24"/>
          <w:szCs w:val="24"/>
        </w:rPr>
        <w:t>:</w:t>
      </w:r>
      <w:r w:rsidRPr="00961BB0">
        <w:rPr>
          <w:rFonts w:ascii="Times New Roman" w:hAnsi="Times New Roman"/>
          <w:bCs/>
          <w:sz w:val="24"/>
          <w:szCs w:val="24"/>
          <w:lang w:val="sah-RU"/>
        </w:rPr>
        <w:t xml:space="preserve"> </w:t>
      </w:r>
      <w:r w:rsidRPr="00961BB0">
        <w:rPr>
          <w:rFonts w:ascii="Times New Roman" w:hAnsi="Times New Roman"/>
          <w:bCs/>
          <w:sz w:val="24"/>
          <w:szCs w:val="24"/>
        </w:rPr>
        <w:t>«</w:t>
      </w:r>
      <w:r w:rsidRPr="00961BB0">
        <w:rPr>
          <w:rFonts w:ascii="Times New Roman" w:hAnsi="Times New Roman"/>
          <w:bCs/>
          <w:sz w:val="24"/>
          <w:szCs w:val="24"/>
          <w:lang w:val="sah-RU"/>
        </w:rPr>
        <w:t>Кудук</w:t>
      </w:r>
      <w:r w:rsidRPr="00961BB0">
        <w:rPr>
          <w:rFonts w:ascii="Times New Roman" w:hAnsi="Times New Roman"/>
          <w:bCs/>
          <w:sz w:val="24"/>
          <w:szCs w:val="24"/>
        </w:rPr>
        <w:t>», 2001. – 112 с.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BB0">
        <w:rPr>
          <w:rFonts w:ascii="Times New Roman" w:hAnsi="Times New Roman"/>
          <w:sz w:val="24"/>
          <w:szCs w:val="24"/>
        </w:rPr>
        <w:t>Уранхаев</w:t>
      </w:r>
      <w:proofErr w:type="spellEnd"/>
      <w:r w:rsidRPr="00961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BB0">
        <w:rPr>
          <w:rFonts w:ascii="Times New Roman" w:hAnsi="Times New Roman"/>
          <w:sz w:val="24"/>
          <w:szCs w:val="24"/>
        </w:rPr>
        <w:t>Эллэй</w:t>
      </w:r>
      <w:proofErr w:type="spellEnd"/>
      <w:r w:rsidRPr="00961BB0">
        <w:rPr>
          <w:rFonts w:ascii="Times New Roman" w:hAnsi="Times New Roman"/>
          <w:sz w:val="24"/>
          <w:szCs w:val="24"/>
        </w:rPr>
        <w:t>. А.Е. Кулаковский в моих воспоминаниях // Автономная Якутия. – 1927. – 5 июня.</w:t>
      </w:r>
    </w:p>
    <w:p w:rsidR="00B12440" w:rsidRPr="00961BB0" w:rsidRDefault="00B12440" w:rsidP="00B12440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BB0">
        <w:rPr>
          <w:rFonts w:ascii="Times New Roman" w:hAnsi="Times New Roman"/>
          <w:color w:val="000000"/>
          <w:spacing w:val="-5"/>
          <w:sz w:val="24"/>
          <w:szCs w:val="24"/>
        </w:rPr>
        <w:t>Эргис</w:t>
      </w:r>
      <w:proofErr w:type="spellEnd"/>
      <w:r w:rsidRPr="00961BB0">
        <w:rPr>
          <w:rFonts w:ascii="Times New Roman" w:hAnsi="Times New Roman"/>
          <w:color w:val="000000"/>
          <w:spacing w:val="-5"/>
          <w:sz w:val="24"/>
          <w:szCs w:val="24"/>
        </w:rPr>
        <w:t xml:space="preserve"> Г. У. Очерки по якутскому фольклору. - М.: Наука, 1974. – 402 с.</w:t>
      </w:r>
    </w:p>
    <w:p w:rsidR="00B12440" w:rsidRPr="00961BB0" w:rsidRDefault="00B12440" w:rsidP="00B12440">
      <w:pPr>
        <w:jc w:val="both"/>
        <w:rPr>
          <w:rFonts w:asciiTheme="minorHAnsi" w:hAnsiTheme="minorHAnsi"/>
          <w:sz w:val="24"/>
          <w:szCs w:val="24"/>
        </w:rPr>
      </w:pPr>
    </w:p>
    <w:sectPr w:rsidR="00B12440" w:rsidRPr="00961BB0" w:rsidSect="0063223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74514"/>
    <w:multiLevelType w:val="hybridMultilevel"/>
    <w:tmpl w:val="918293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DA655F7"/>
    <w:multiLevelType w:val="hybridMultilevel"/>
    <w:tmpl w:val="891C69E0"/>
    <w:lvl w:ilvl="0" w:tplc="597A26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9928A4"/>
    <w:multiLevelType w:val="hybridMultilevel"/>
    <w:tmpl w:val="9E36155C"/>
    <w:lvl w:ilvl="0" w:tplc="CFE41A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6D776CB"/>
    <w:multiLevelType w:val="hybridMultilevel"/>
    <w:tmpl w:val="57E8B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08"/>
    <w:rsid w:val="00017AB0"/>
    <w:rsid w:val="00186A82"/>
    <w:rsid w:val="001B7463"/>
    <w:rsid w:val="003A152F"/>
    <w:rsid w:val="003B36EE"/>
    <w:rsid w:val="00425320"/>
    <w:rsid w:val="004266EE"/>
    <w:rsid w:val="0044070F"/>
    <w:rsid w:val="004C206A"/>
    <w:rsid w:val="004E5F2A"/>
    <w:rsid w:val="00530CFF"/>
    <w:rsid w:val="005E04A9"/>
    <w:rsid w:val="00632237"/>
    <w:rsid w:val="00682C08"/>
    <w:rsid w:val="007A16C4"/>
    <w:rsid w:val="008C14FE"/>
    <w:rsid w:val="00961BB0"/>
    <w:rsid w:val="009E363A"/>
    <w:rsid w:val="00A34BC6"/>
    <w:rsid w:val="00AA794E"/>
    <w:rsid w:val="00B12440"/>
    <w:rsid w:val="00B6275C"/>
    <w:rsid w:val="00B74211"/>
    <w:rsid w:val="00B83F32"/>
    <w:rsid w:val="00B85335"/>
    <w:rsid w:val="00D10F42"/>
    <w:rsid w:val="00E26CF6"/>
    <w:rsid w:val="00E50C2B"/>
    <w:rsid w:val="00EF77F3"/>
    <w:rsid w:val="00FA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74ABDF-2643-498B-BB92-7B87F85C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C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82C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2C08"/>
    <w:rPr>
      <w:rFonts w:cs="Times New Roman"/>
      <w:color w:val="0000FF"/>
      <w:u w:val="single"/>
    </w:rPr>
  </w:style>
  <w:style w:type="paragraph" w:customStyle="1" w:styleId="ConsPlusNormal">
    <w:name w:val="ConsPlusNormal"/>
    <w:rsid w:val="00682C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682C08"/>
  </w:style>
  <w:style w:type="character" w:styleId="a5">
    <w:name w:val="Emphasis"/>
    <w:uiPriority w:val="20"/>
    <w:qFormat/>
    <w:rsid w:val="00682C08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9E36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-aek1877@mail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ЯГУ</Company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ЦТО</dc:creator>
  <cp:lastModifiedBy>Arkan_MAN</cp:lastModifiedBy>
  <cp:revision>3</cp:revision>
  <dcterms:created xsi:type="dcterms:W3CDTF">2020-10-15T05:31:00Z</dcterms:created>
  <dcterms:modified xsi:type="dcterms:W3CDTF">2020-10-22T09:21:00Z</dcterms:modified>
</cp:coreProperties>
</file>