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</w:pPr>
      <w:r>
        <w:rPr/>
        <w:drawing>
          <wp:anchor distT="0" distB="0" distL="0" distR="0" allowOverlap="1" layoutInCell="1" locked="0" behindDoc="1" simplePos="0" relativeHeight="487448576">
            <wp:simplePos x="0" y="0"/>
            <wp:positionH relativeFrom="page">
              <wp:posOffset>810337</wp:posOffset>
            </wp:positionH>
            <wp:positionV relativeFrom="page">
              <wp:posOffset>1921878</wp:posOffset>
            </wp:positionV>
            <wp:extent cx="2682819" cy="1190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81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.935299pt;margin-top:56.706257pt;width:55.85pt;height:56pt;mso-position-horizontal-relative:page;mso-position-vertical-relative:page;z-index:-15867392" coordorigin="1219,1134" coordsize="1117,1120" path="m1874,2006l1854,2015,1847,2035,1854,2054,1874,2063,1896,2054,1903,2035,1896,2015,1874,2006xm2022,1919l2001,1928,1994,1947,2001,1966,2022,1975,2042,1966,2049,1947,2042,1928,2022,1919xm2109,1761l2083,1772,2074,1796,2083,1820,2109,1831,2135,1820,2144,1796,2135,1772,2109,1761xm2109,1577l2081,1591,2071,1619,2081,1647,2109,1661,2144,1650,2155,1620,2144,1590,2109,1577xm2034,1423l1999,1439,1988,1472,1999,1505,2034,1521,2073,1507,2087,1472,2073,1437,2034,1423xm1874,1330l1835,1350,1822,1387,1835,1424,1874,1442,1920,1426,1935,1386,1920,1346,1874,1330xm1697,1323l1653,1345,1638,1387,1653,1429,1697,1449,1748,1431,1764,1386,1748,1342,1697,1323xm1541,1409l1497,1430,1482,1472,1497,1514,1541,1535,1592,1517,1608,1472,1592,1427,1541,1409xm1461,1563l1421,1583,1408,1620,1421,1657,1461,1675,1506,1659,1521,1619,1506,1579,1461,1563xm1461,1745l1426,1762,1415,1795,1426,1827,1461,1844,1500,1830,1513,1795,1500,1759,1461,1745xm1552,1903l1523,1918,1514,1946,1523,1974,1552,1989,1586,1977,1598,1946,1586,1916,1552,1903xm1697,1999l1671,2010,1662,2035,1671,2059,1697,2070,1724,2059,1733,2035,1724,2010,1697,1999xm1704,1816l1675,1830,1665,1858,1675,1886,1704,1901,1738,1889,1749,1858,1738,1828,1704,1816xm1618,1660l1584,1676,1572,1709,1584,1741,1618,1758,1658,1744,1671,1709,1658,1673,1618,1660xm1787,1660l1752,1676,1741,1709,1752,1741,1787,1758,1826,1744,1839,1709,1826,1673,1787,1660xm1703,1504l1663,1522,1650,1559,1663,1597,1703,1616,1747,1600,1762,1560,1747,1520,1703,1504xm1874,1511l1840,1527,1828,1560,1840,1593,1874,1609,1914,1595,1927,1560,1914,1525,1874,1511xm1960,1667l1931,1681,1921,1709,1931,1737,1960,1751,1994,1739,2005,1709,1994,1679,1960,1667xm1874,1823l1848,1833,1839,1858,1848,1882,1874,1893,1901,1882,1910,1858,1901,1833,1874,1823xm1524,2108l1494,2122,1484,2149,1494,2177,1524,2192,1557,2180,1568,2149,1557,2119,1524,2108xm1343,1914l1308,1930,1296,1963,1308,1995,1343,2012,1382,1998,1394,1963,1382,1927,1343,1914xm1271,1654l1232,1673,1219,1710,1232,1747,1271,1766,1316,1750,1330,1710,1316,1670,1271,1654xm1334,1392l1287,1411,1271,1455,1287,1498,1334,1518,1382,1498,1398,1455,1382,1411,1334,1392xm1524,1194l1494,1200,1469,1216,1453,1241,1447,1271,1453,1302,1469,1326,1494,1343,1524,1348,1557,1345,1585,1329,1604,1303,1611,1271,1604,1238,1585,1213,1557,1197,1524,1194xm1787,1134l1762,1139,1741,1153,1728,1173,1724,1197,1728,1222,1741,1242,1762,1255,1787,1260,1812,1256,1832,1243,1846,1222,1852,1197,1846,1173,1832,1153,1811,1139,1787,1134xm2036,1213l2014,1218,1997,1230,1985,1248,1981,1271,1985,1292,1997,1310,2014,1322,2036,1327,2081,1310,2096,1270,2081,1230,2036,1213xm2234,1406l2198,1421,2185,1455,2198,1488,2234,1504,2271,1488,2283,1455,2271,1421,2234,1406xm2290,1667l2261,1682,2251,1710,2261,1738,2290,1752,2324,1740,2335,1710,2324,1679,2290,1667xm2224,1929l2199,1941,2191,1964,2199,1988,2224,1999,2252,1989,2262,1964,2252,1939,2224,1929xm2036,2119l2017,2128,2011,2146,2017,2165,2036,2175,2059,2167,2067,2147,2059,2126,2036,2119xm1787,2183l1762,2195,1754,2218,1762,2241,1787,2253,1815,2243,1825,2218,1815,2193,1787,2183xe" filled="true" fillcolor="#4d008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6.533958pt;margin-top:72.909538pt;width:116.55pt;height:30.25pt;mso-position-horizontal-relative:page;mso-position-vertical-relative:page;z-index:-15866880" coordorigin="2531,1458" coordsize="2331,605" path="m2774,1458l2697,1469,2629,1503,2576,1556,2542,1624,2531,1702,2542,1779,2577,1845,2630,1898,2697,1931,2774,1942,2835,1935,2890,1913,2938,1878,2946,1868,2776,1868,2709,1857,2655,1821,2619,1767,2608,1700,2619,1633,2655,1579,2709,1544,2776,1534,2948,1534,2938,1521,2890,1486,2835,1465,2774,1458xm2909,1793l2885,1824,2853,1848,2816,1863,2776,1868,2946,1868,2976,1830,2909,1793xm2948,1534l2776,1534,2816,1538,2853,1552,2885,1576,2909,1609,2976,1569,2948,1534xm3113,1595l3043,1595,3043,1929,3104,1929,3191,1814,3113,1814,3113,1595xm3330,1723l3260,1723,3260,1929,3330,1929,3330,1723xm3330,1595l3276,1595,3113,1814,3191,1814,3260,1723,3330,1723,3330,1595xm3463,1595l3413,1595,3413,2063,3484,2063,3484,1880,3723,1880,3730,1868,3590,1868,3548,1860,3514,1837,3491,1804,3483,1763,3498,1704,3538,1668,3589,1657,3730,1657,3722,1644,3484,1644,3463,1595xm3723,1880l3484,1880,3507,1906,3535,1924,3567,1935,3600,1938,3667,1922,3720,1884,3723,1880xm3730,1657l3589,1657,3640,1668,3679,1704,3695,1763,3686,1804,3664,1837,3630,1860,3590,1868,3730,1868,3755,1829,3767,1763,3767,1761,3755,1695,3730,1657xm3600,1586l3567,1589,3535,1600,3507,1618,3484,1644,3722,1644,3720,1640,3666,1602,3600,1586xm3902,1595l3830,1595,3830,1929,3891,1929,3978,1814,3902,1814,3902,1595xm4119,1723l4047,1723,4047,1929,4119,1929,4119,1723xm4119,1595l4063,1597,3902,1814,3978,1814,4047,1723,4119,1723,4119,1595xm4246,1595l4168,1595,4309,1926,4307,1931,4294,1960,4275,1980,4251,1992,4219,1994,4219,2063,4272,2057,4317,2034,4354,1995,4383,1940,4420,1838,4351,1838,4246,1595xm4511,1595l4435,1595,4351,1838,4420,1838,4511,1595xm4712,1586l4643,1599,4587,1637,4550,1693,4537,1761,4535,1763,4549,1832,4587,1888,4642,1925,4711,1938,4757,1933,4798,1915,4834,1887,4850,1866,4711,1866,4652,1851,4617,1812,4605,1762,4617,1712,4652,1673,4711,1658,4849,1658,4833,1636,4798,1609,4757,1592,4712,1586xm4800,1816l4784,1837,4762,1853,4738,1864,4711,1866,4850,1866,4861,1851,4800,1816xm4849,1658l4711,1658,4738,1660,4762,1670,4783,1686,4798,1709,4860,1674,4849,1658xe" filled="true" fillcolor="#4d008b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50112">
            <wp:simplePos x="0" y="0"/>
            <wp:positionH relativeFrom="page">
              <wp:posOffset>2429693</wp:posOffset>
            </wp:positionH>
            <wp:positionV relativeFrom="page">
              <wp:posOffset>1386457</wp:posOffset>
            </wp:positionV>
            <wp:extent cx="1067983" cy="2190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8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4"/>
        <w:gridCol w:w="515"/>
        <w:gridCol w:w="7881"/>
      </w:tblGrid>
      <w:tr>
        <w:trPr>
          <w:trHeight w:val="4270" w:hRule="atLeast"/>
        </w:trPr>
        <w:tc>
          <w:tcPr>
            <w:tcW w:w="16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81" w:type="dxa"/>
          </w:tcPr>
          <w:p>
            <w:pPr>
              <w:pStyle w:val="TableParagraph"/>
              <w:spacing w:line="311" w:lineRule="exact"/>
              <w:ind w:left="3574" w:right="19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  <w:p>
            <w:pPr>
              <w:pStyle w:val="TableParagraph"/>
              <w:ind w:left="3582" w:right="198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исполнительной власти субъектов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Федерации,</w:t>
            </w:r>
          </w:p>
          <w:p>
            <w:pPr>
              <w:pStyle w:val="TableParagraph"/>
              <w:spacing w:line="321" w:lineRule="exact"/>
              <w:ind w:left="3576" w:right="198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осуществляющим</w:t>
            </w:r>
          </w:p>
          <w:p>
            <w:pPr>
              <w:pStyle w:val="TableParagraph"/>
              <w:ind w:left="3580" w:right="198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государственное управление 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  <w:p>
            <w:pPr>
              <w:pStyle w:val="TableParagraph"/>
              <w:spacing w:before="1"/>
              <w:ind w:left="3575" w:right="198"/>
              <w:jc w:val="center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списку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рассылки)</w:t>
            </w:r>
          </w:p>
          <w:p>
            <w:pPr>
              <w:pStyle w:val="TableParagraph"/>
              <w:spacing w:before="182"/>
              <w:ind w:left="3578" w:right="19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</w:p>
          <w:p>
            <w:pPr>
              <w:pStyle w:val="TableParagraph"/>
              <w:spacing w:before="2"/>
              <w:ind w:left="3576" w:right="198"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Региональных центров выявления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 поддержки одаренных детей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  <w:p>
            <w:pPr>
              <w:pStyle w:val="TableParagraph"/>
              <w:spacing w:line="321" w:lineRule="exact"/>
              <w:ind w:left="3580" w:right="198"/>
              <w:jc w:val="center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списку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рассылки)</w:t>
            </w:r>
          </w:p>
        </w:tc>
      </w:tr>
      <w:tr>
        <w:trPr>
          <w:trHeight w:val="566" w:hRule="atLeast"/>
        </w:trPr>
        <w:tc>
          <w:tcPr>
            <w:tcW w:w="1614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411" w:val="left" w:leader="none"/>
                <w:tab w:pos="1808" w:val="left" w:leader="none"/>
              </w:tabs>
              <w:ind w:left="91" w:right="-202"/>
              <w:rPr>
                <w:sz w:val="20"/>
              </w:rPr>
            </w:pPr>
            <w:r>
              <w:rPr>
                <w:w w:val="99"/>
                <w:sz w:val="20"/>
                <w:u w:val="dotted"/>
              </w:rPr>
              <w:t> </w:t>
            </w:r>
            <w:r>
              <w:rPr>
                <w:sz w:val="20"/>
                <w:u w:val="dotted"/>
              </w:rPr>
              <w:tab/>
            </w:r>
            <w:r>
              <w:rPr>
                <w:sz w:val="20"/>
                <w:u w:val="dotted"/>
              </w:rPr>
              <w:t>27.10.2022</w:t>
              <w:tab/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ind w:left="302"/>
              <w:rPr>
                <w:sz w:val="14"/>
              </w:rPr>
            </w:pPr>
            <w:r>
              <w:rPr>
                <w:color w:val="767070"/>
                <w:w w:val="99"/>
                <w:sz w:val="14"/>
              </w:rPr>
              <w:t>№</w:t>
            </w:r>
          </w:p>
        </w:tc>
        <w:tc>
          <w:tcPr>
            <w:tcW w:w="7881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2268" w:val="left" w:leader="none"/>
              </w:tabs>
              <w:ind w:right="5530"/>
              <w:jc w:val="right"/>
              <w:rPr>
                <w:sz w:val="20"/>
              </w:rPr>
            </w:pPr>
            <w:r>
              <w:rPr>
                <w:w w:val="99"/>
                <w:sz w:val="20"/>
                <w:u w:val="dotted"/>
              </w:rPr>
              <w:t> </w:t>
            </w:r>
            <w:r>
              <w:rPr>
                <w:spacing w:val="10"/>
                <w:sz w:val="20"/>
                <w:u w:val="dotted"/>
              </w:rPr>
              <w:t> </w:t>
            </w:r>
            <w:r>
              <w:rPr>
                <w:sz w:val="20"/>
                <w:u w:val="dotted"/>
              </w:rPr>
              <w:t>Ф/5157-АГ</w:t>
              <w:tab/>
            </w:r>
          </w:p>
        </w:tc>
      </w:tr>
      <w:tr>
        <w:trPr>
          <w:trHeight w:val="249" w:hRule="atLeast"/>
        </w:trPr>
        <w:tc>
          <w:tcPr>
            <w:tcW w:w="1614" w:type="dxa"/>
          </w:tcPr>
          <w:p>
            <w:pPr>
              <w:pStyle w:val="TableParagraph"/>
              <w:tabs>
                <w:tab w:pos="802" w:val="left" w:leader="none"/>
                <w:tab w:pos="2602" w:val="left" w:leader="none"/>
              </w:tabs>
              <w:spacing w:line="141" w:lineRule="exact" w:before="88"/>
              <w:ind w:left="200" w:right="-994"/>
              <w:rPr>
                <w:sz w:val="14"/>
              </w:rPr>
            </w:pPr>
            <w:r>
              <w:rPr>
                <w:color w:val="767070"/>
                <w:sz w:val="14"/>
              </w:rPr>
              <w:t>На</w:t>
            </w:r>
            <w:r>
              <w:rPr>
                <w:color w:val="767070"/>
                <w:spacing w:val="-2"/>
                <w:sz w:val="14"/>
              </w:rPr>
              <w:t> </w:t>
            </w:r>
            <w:r>
              <w:rPr>
                <w:color w:val="767070"/>
                <w:sz w:val="14"/>
              </w:rPr>
              <w:t>№</w:t>
              <w:tab/>
            </w:r>
            <w:r>
              <w:rPr>
                <w:color w:val="767070"/>
                <w:w w:val="99"/>
                <w:sz w:val="14"/>
                <w:u w:val="dotted" w:color="000000"/>
              </w:rPr>
              <w:t> </w:t>
            </w:r>
            <w:r>
              <w:rPr>
                <w:color w:val="767070"/>
                <w:sz w:val="14"/>
                <w:u w:val="dotted" w:color="000000"/>
              </w:rPr>
              <w:tab/>
            </w:r>
          </w:p>
        </w:tc>
        <w:tc>
          <w:tcPr>
            <w:tcW w:w="5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81" w:type="dxa"/>
          </w:tcPr>
          <w:p>
            <w:pPr>
              <w:pStyle w:val="TableParagraph"/>
              <w:tabs>
                <w:tab w:pos="1874" w:val="left" w:leader="none"/>
              </w:tabs>
              <w:spacing w:line="141" w:lineRule="exact" w:before="88"/>
              <w:ind w:right="5530"/>
              <w:jc w:val="right"/>
              <w:rPr>
                <w:sz w:val="14"/>
              </w:rPr>
            </w:pPr>
            <w:r>
              <w:rPr>
                <w:color w:val="767070"/>
                <w:sz w:val="14"/>
                <w:u w:val="dotted" w:color="000000"/>
              </w:rPr>
              <w:t>от</w:t>
              <w:tab/>
            </w:r>
          </w:p>
        </w:tc>
      </w:tr>
    </w:tbl>
    <w:p>
      <w:pPr>
        <w:pStyle w:val="BodyText"/>
        <w:spacing w:before="10"/>
        <w:ind w:left="0"/>
        <w:rPr>
          <w:sz w:val="22"/>
        </w:rPr>
      </w:pPr>
    </w:p>
    <w:p>
      <w:pPr>
        <w:spacing w:before="90"/>
        <w:ind w:left="312" w:right="6209" w:firstLine="0"/>
        <w:jc w:val="left"/>
        <w:rPr>
          <w:sz w:val="24"/>
        </w:rPr>
      </w:pPr>
      <w:r>
        <w:rPr/>
        <w:pict>
          <v:group style="position:absolute;margin-left:63.652687pt;margin-top:-166.493256pt;width:189.1pt;height:84.05pt;mso-position-horizontal-relative:page;mso-position-vertical-relative:paragraph;z-index:-15868416" coordorigin="1273,-3330" coordsize="3782,1681">
            <v:shape style="position:absolute;left:5038;top:-3227;width:16;height:34" coordorigin="5038,-3227" coordsize="16,34" path="m5054,-3227l5044,-3227,5044,-3216,5042,-3211,5042,-3205,5040,-3200,5038,-3197,5044,-3193,5051,-3204,5054,-3214,5054,-3227xe" filled="true" fillcolor="#565655" stroked="false">
              <v:path arrowok="t"/>
              <v:fill type="solid"/>
            </v:shape>
            <v:shape style="position:absolute;left:1273;top:-3330;width:3747;height:1681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О проведении конкурсного отбора на</w:t>
      </w:r>
      <w:r>
        <w:rPr>
          <w:spacing w:val="1"/>
          <w:sz w:val="24"/>
        </w:rPr>
        <w:t> </w:t>
      </w:r>
      <w:r>
        <w:rPr>
          <w:sz w:val="24"/>
        </w:rPr>
        <w:t>Апрельскую образовательную программу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химии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spacing w:before="89"/>
        <w:ind w:left="976" w:right="974"/>
        <w:jc w:val="center"/>
      </w:pPr>
      <w:r>
        <w:rPr/>
        <w:t>Уважаемые</w:t>
      </w:r>
      <w:r>
        <w:rPr>
          <w:spacing w:val="-3"/>
        </w:rPr>
        <w:t> </w:t>
      </w:r>
      <w:r>
        <w:rPr/>
        <w:t>коллеги!</w:t>
      </w:r>
    </w:p>
    <w:p>
      <w:pPr>
        <w:pStyle w:val="BodyText"/>
        <w:spacing w:before="7"/>
        <w:ind w:left="0"/>
        <w:rPr>
          <w:sz w:val="34"/>
        </w:rPr>
      </w:pPr>
    </w:p>
    <w:p>
      <w:pPr>
        <w:pStyle w:val="BodyText"/>
        <w:spacing w:line="259" w:lineRule="auto"/>
        <w:ind w:right="302" w:firstLine="566"/>
        <w:jc w:val="both"/>
      </w:pPr>
      <w:r>
        <w:rPr/>
        <w:t>Информируем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Апрельскую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11"/>
        </w:rPr>
        <w:t> </w:t>
      </w:r>
      <w:r>
        <w:rPr/>
        <w:t>программу</w:t>
      </w:r>
      <w:r>
        <w:rPr>
          <w:spacing w:val="-13"/>
        </w:rPr>
        <w:t> </w:t>
      </w:r>
      <w:r>
        <w:rPr/>
        <w:t>по</w:t>
      </w:r>
      <w:r>
        <w:rPr>
          <w:spacing w:val="-10"/>
        </w:rPr>
        <w:t> </w:t>
      </w:r>
      <w:r>
        <w:rPr/>
        <w:t>химии,</w:t>
      </w:r>
      <w:r>
        <w:rPr>
          <w:spacing w:val="-12"/>
        </w:rPr>
        <w:t> </w:t>
      </w:r>
      <w:r>
        <w:rPr/>
        <w:t>которая</w:t>
      </w:r>
      <w:r>
        <w:rPr>
          <w:spacing w:val="-9"/>
        </w:rPr>
        <w:t> </w:t>
      </w:r>
      <w:r>
        <w:rPr/>
        <w:t>пройдёт</w:t>
      </w:r>
      <w:r>
        <w:rPr>
          <w:spacing w:val="-9"/>
        </w:rPr>
        <w:t> </w:t>
      </w:r>
      <w:r>
        <w:rPr/>
        <w:t>с</w:t>
      </w:r>
      <w:r>
        <w:rPr>
          <w:spacing w:val="-12"/>
        </w:rPr>
        <w:t> </w:t>
      </w:r>
      <w:r>
        <w:rPr/>
        <w:t>1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24</w:t>
      </w:r>
      <w:r>
        <w:rPr>
          <w:spacing w:val="-5"/>
        </w:rPr>
        <w:t> </w:t>
      </w:r>
      <w:r>
        <w:rPr/>
        <w:t>апреля</w:t>
      </w:r>
      <w:r>
        <w:rPr>
          <w:spacing w:val="-12"/>
        </w:rPr>
        <w:t> </w:t>
      </w:r>
      <w:r>
        <w:rPr/>
        <w:t>2023</w:t>
      </w:r>
      <w:r>
        <w:rPr>
          <w:spacing w:val="-9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на</w:t>
      </w:r>
      <w:r>
        <w:rPr>
          <w:spacing w:val="-67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«Сириус»,</w:t>
      </w:r>
      <w:r>
        <w:rPr>
          <w:spacing w:val="1"/>
        </w:rPr>
        <w:t> </w:t>
      </w:r>
      <w:r>
        <w:rPr/>
        <w:t>созданного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Российской Федерации В.В. Путина в целях выявления, поддержки и дальнейшего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талантливых</w:t>
      </w:r>
      <w:r>
        <w:rPr>
          <w:spacing w:val="-3"/>
        </w:rPr>
        <w:t> </w:t>
      </w:r>
      <w:r>
        <w:rPr/>
        <w:t>детей нашей</w:t>
      </w:r>
      <w:r>
        <w:rPr>
          <w:spacing w:val="-1"/>
        </w:rPr>
        <w:t> </w:t>
      </w:r>
      <w:r>
        <w:rPr/>
        <w:t>страны.</w:t>
      </w:r>
    </w:p>
    <w:p>
      <w:pPr>
        <w:spacing w:line="259" w:lineRule="auto" w:before="0"/>
        <w:ind w:left="312" w:right="303" w:firstLine="566"/>
        <w:jc w:val="both"/>
        <w:rPr>
          <w:sz w:val="28"/>
        </w:rPr>
      </w:pPr>
      <w:r>
        <w:rPr/>
        <w:pict>
          <v:group style="position:absolute;margin-left:292pt;margin-top:29.440315pt;width:296.5pt;height:282.150pt;mso-position-horizontal-relative:page;mso-position-vertical-relative:paragraph;z-index:-15868928" coordorigin="5840,589" coordsize="5930,5643">
            <v:shape style="position:absolute;left:5840;top:588;width:5930;height:5643" type="#_x0000_t75" stroked="false">
              <v:imagedata r:id="rId8" o:title=""/>
            </v:shape>
            <v:shape style="position:absolute;left:9037;top:5419;width:2205;height:309" type="#_x0000_t75" stroked="false">
              <v:imagedata r:id="rId9" o:title=""/>
            </v:shape>
            <w10:wrap type="none"/>
          </v:group>
        </w:pict>
      </w:r>
      <w:r>
        <w:rPr>
          <w:sz w:val="28"/>
        </w:rPr>
        <w:t>В связи с подготовкой и проведением конкурсного отбора на образовательную</w:t>
      </w:r>
      <w:r>
        <w:rPr>
          <w:spacing w:val="1"/>
          <w:sz w:val="28"/>
        </w:rPr>
        <w:t> </w:t>
      </w:r>
      <w:r>
        <w:rPr>
          <w:sz w:val="28"/>
        </w:rPr>
        <w:t>программу Центра «Сириус» </w:t>
      </w:r>
      <w:r>
        <w:rPr>
          <w:b/>
          <w:sz w:val="28"/>
        </w:rPr>
        <w:t>просим Вас проинформировать образовательные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 </w:t>
      </w:r>
      <w:r>
        <w:rPr>
          <w:sz w:val="28"/>
        </w:rPr>
        <w:t>Вашего региона о возможности для школьников принять участие в</w:t>
      </w:r>
      <w:r>
        <w:rPr>
          <w:spacing w:val="1"/>
          <w:sz w:val="28"/>
        </w:rPr>
        <w:t> </w:t>
      </w:r>
      <w:r>
        <w:rPr>
          <w:sz w:val="28"/>
        </w:rPr>
        <w:t>конкурсном</w:t>
      </w:r>
      <w:r>
        <w:rPr>
          <w:spacing w:val="1"/>
          <w:sz w:val="28"/>
        </w:rPr>
        <w:t> </w:t>
      </w:r>
      <w:r>
        <w:rPr>
          <w:sz w:val="28"/>
        </w:rPr>
        <w:t>отборе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образовательную</w:t>
      </w:r>
      <w:r>
        <w:rPr>
          <w:spacing w:val="1"/>
          <w:sz w:val="28"/>
        </w:rPr>
        <w:t> </w:t>
      </w:r>
      <w:r>
        <w:rPr>
          <w:sz w:val="28"/>
        </w:rPr>
        <w:t>программу,</w:t>
      </w:r>
      <w:r>
        <w:rPr>
          <w:spacing w:val="1"/>
          <w:sz w:val="28"/>
        </w:rPr>
        <w:t> </w:t>
      </w:r>
      <w:r>
        <w:rPr>
          <w:b/>
          <w:sz w:val="28"/>
        </w:rPr>
        <w:t>направив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информационный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плакат</w:t>
      </w:r>
      <w:r>
        <w:rPr>
          <w:b/>
          <w:spacing w:val="2"/>
          <w:sz w:val="28"/>
        </w:rPr>
        <w:t> </w:t>
      </w:r>
      <w:r>
        <w:rPr>
          <w:sz w:val="28"/>
        </w:rPr>
        <w:t>(Приложение 1).</w:t>
      </w:r>
    </w:p>
    <w:p>
      <w:pPr>
        <w:pStyle w:val="BodyText"/>
        <w:spacing w:line="256" w:lineRule="auto"/>
        <w:ind w:right="304" w:firstLine="566"/>
        <w:jc w:val="both"/>
      </w:pP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приглашаются</w:t>
      </w:r>
      <w:r>
        <w:rPr>
          <w:spacing w:val="1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8-10</w:t>
      </w:r>
      <w:r>
        <w:rPr>
          <w:spacing w:val="1"/>
        </w:rPr>
        <w:t> </w:t>
      </w:r>
      <w:r>
        <w:rPr/>
        <w:t>классов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 субъектов</w:t>
      </w:r>
      <w:r>
        <w:rPr>
          <w:spacing w:val="-3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spacing w:before="3"/>
        <w:ind w:left="879"/>
      </w:pPr>
      <w:r>
        <w:rPr/>
        <w:t>Приём</w:t>
      </w:r>
      <w:r>
        <w:rPr>
          <w:spacing w:val="-2"/>
        </w:rPr>
        <w:t> </w:t>
      </w:r>
      <w:r>
        <w:rPr/>
        <w:t>заявок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конкурсном</w:t>
      </w:r>
      <w:r>
        <w:rPr>
          <w:spacing w:val="-2"/>
        </w:rPr>
        <w:t> </w:t>
      </w:r>
      <w:r>
        <w:rPr/>
        <w:t>отборе</w:t>
      </w:r>
      <w:r>
        <w:rPr>
          <w:spacing w:val="-1"/>
        </w:rPr>
        <w:t> </w:t>
      </w:r>
      <w:r>
        <w:rPr/>
        <w:t>открыт: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26" w:after="0"/>
        <w:ind w:left="1090" w:right="0" w:hanging="212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18 декабря</w:t>
      </w:r>
      <w:r>
        <w:rPr>
          <w:spacing w:val="-1"/>
          <w:sz w:val="28"/>
        </w:rPr>
        <w:t> </w:t>
      </w:r>
      <w:r>
        <w:rPr>
          <w:sz w:val="28"/>
        </w:rPr>
        <w:t>2022 года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4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26" w:after="0"/>
        <w:ind w:left="1090" w:right="0" w:hanging="212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29</w:t>
      </w:r>
      <w:r>
        <w:rPr>
          <w:spacing w:val="-1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2023</w:t>
      </w:r>
      <w:r>
        <w:rPr>
          <w:spacing w:val="-5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4"/>
          <w:sz w:val="28"/>
        </w:rPr>
        <w:t> </w:t>
      </w:r>
      <w:r>
        <w:rPr>
          <w:sz w:val="28"/>
        </w:rPr>
        <w:t>9-10</w:t>
      </w:r>
      <w:r>
        <w:rPr>
          <w:spacing w:val="-1"/>
          <w:sz w:val="28"/>
        </w:rPr>
        <w:t> </w:t>
      </w:r>
      <w:r>
        <w:rPr>
          <w:sz w:val="28"/>
        </w:rPr>
        <w:t>классов.</w:t>
      </w:r>
    </w:p>
    <w:p>
      <w:pPr>
        <w:pStyle w:val="BodyText"/>
        <w:spacing w:line="259" w:lineRule="auto" w:before="27"/>
        <w:ind w:right="303" w:firstLine="566"/>
        <w:jc w:val="both"/>
      </w:pPr>
      <w:r>
        <w:rPr/>
        <w:t>Подробные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изложены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Положении</w:t>
      </w:r>
      <w:r>
        <w:rPr>
          <w:spacing w:val="-8"/>
        </w:rPr>
        <w:t> </w:t>
      </w:r>
      <w:r>
        <w:rPr/>
        <w:t>об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/>
        <w:t>программе</w:t>
      </w:r>
      <w:r>
        <w:rPr>
          <w:spacing w:val="-9"/>
        </w:rPr>
        <w:t> </w:t>
      </w:r>
      <w:r>
        <w:rPr/>
        <w:t>(Приложение</w:t>
      </w:r>
      <w:r>
        <w:rPr>
          <w:spacing w:val="3"/>
        </w:rPr>
        <w:t> </w:t>
      </w:r>
      <w:r>
        <w:rPr/>
        <w:t>2)</w:t>
      </w:r>
      <w:r>
        <w:rPr>
          <w:spacing w:val="-11"/>
        </w:rPr>
        <w:t> </w:t>
      </w:r>
      <w:r>
        <w:rPr/>
        <w:t>и</w:t>
      </w:r>
      <w:r>
        <w:rPr>
          <w:spacing w:val="-7"/>
        </w:rPr>
        <w:t> </w:t>
      </w:r>
      <w:r>
        <w:rPr/>
        <w:t>опубликованы</w:t>
      </w:r>
      <w:r>
        <w:rPr>
          <w:spacing w:val="-8"/>
        </w:rPr>
        <w:t> </w:t>
      </w:r>
      <w:r>
        <w:rPr/>
        <w:t>на</w:t>
      </w:r>
      <w:r>
        <w:rPr>
          <w:spacing w:val="-10"/>
        </w:rPr>
        <w:t> </w:t>
      </w:r>
      <w:r>
        <w:rPr/>
        <w:t>сайте</w:t>
      </w:r>
      <w:r>
        <w:rPr>
          <w:spacing w:val="-68"/>
        </w:rPr>
        <w:t> </w:t>
      </w:r>
      <w:r>
        <w:rPr/>
        <w:t>Центра</w:t>
      </w:r>
      <w:r>
        <w:rPr>
          <w:spacing w:val="-1"/>
        </w:rPr>
        <w:t> </w:t>
      </w:r>
      <w:r>
        <w:rPr/>
        <w:t>«Сириус»</w:t>
      </w:r>
      <w:r>
        <w:rPr>
          <w:spacing w:val="-1"/>
        </w:rPr>
        <w:t> </w:t>
      </w:r>
      <w:r>
        <w:rPr/>
        <w:t>https://sochisirius.ru.</w:t>
      </w:r>
    </w:p>
    <w:p>
      <w:pPr>
        <w:spacing w:after="0" w:line="259" w:lineRule="auto"/>
        <w:jc w:val="both"/>
        <w:sectPr>
          <w:type w:val="continuous"/>
          <w:pgSz w:w="11910" w:h="16840"/>
          <w:pgMar w:top="1120" w:bottom="0" w:left="820" w:right="260"/>
        </w:sectPr>
      </w:pPr>
    </w:p>
    <w:p>
      <w:pPr>
        <w:pStyle w:val="BodyText"/>
        <w:spacing w:line="259" w:lineRule="auto" w:before="65"/>
        <w:ind w:right="302" w:firstLine="566"/>
        <w:jc w:val="both"/>
      </w:pPr>
      <w:r>
        <w:rPr/>
        <w:t>Оплата</w:t>
      </w:r>
      <w:r>
        <w:rPr>
          <w:spacing w:val="-4"/>
        </w:rPr>
        <w:t> </w:t>
      </w:r>
      <w:r>
        <w:rPr/>
        <w:t>проезда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город</w:t>
      </w:r>
      <w:r>
        <w:rPr>
          <w:spacing w:val="-3"/>
        </w:rPr>
        <w:t> </w:t>
      </w:r>
      <w:r>
        <w:rPr/>
        <w:t>Сочи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обратно),</w:t>
      </w:r>
      <w:r>
        <w:rPr>
          <w:spacing w:val="-5"/>
        </w:rPr>
        <w:t> </w:t>
      </w:r>
      <w:r>
        <w:rPr/>
        <w:t>пребывания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питания</w:t>
      </w:r>
      <w:r>
        <w:rPr>
          <w:spacing w:val="-4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—</w:t>
      </w:r>
      <w:r>
        <w:rPr>
          <w:spacing w:val="-67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счёт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Фонда «Талант и успех».</w:t>
      </w:r>
    </w:p>
    <w:p>
      <w:pPr>
        <w:pStyle w:val="BodyText"/>
        <w:spacing w:line="259" w:lineRule="auto" w:before="1"/>
        <w:ind w:right="307" w:firstLine="566"/>
        <w:jc w:val="both"/>
      </w:pPr>
      <w:r>
        <w:rPr/>
        <w:t>Надеемся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Ваше</w:t>
      </w:r>
      <w:r>
        <w:rPr>
          <w:spacing w:val="-9"/>
        </w:rPr>
        <w:t> </w:t>
      </w:r>
      <w:r>
        <w:rPr/>
        <w:t>содействие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активное</w:t>
      </w:r>
      <w:r>
        <w:rPr>
          <w:spacing w:val="-8"/>
        </w:rPr>
        <w:t> </w:t>
      </w:r>
      <w:r>
        <w:rPr/>
        <w:t>участие</w:t>
      </w:r>
      <w:r>
        <w:rPr>
          <w:spacing w:val="-10"/>
        </w:rPr>
        <w:t> </w:t>
      </w:r>
      <w:r>
        <w:rPr/>
        <w:t>обучающихся</w:t>
      </w:r>
      <w:r>
        <w:rPr>
          <w:spacing w:val="-9"/>
        </w:rPr>
        <w:t> </w:t>
      </w:r>
      <w:r>
        <w:rPr/>
        <w:t>Вашего</w:t>
      </w:r>
      <w:r>
        <w:rPr>
          <w:spacing w:val="-9"/>
        </w:rPr>
        <w:t> </w:t>
      </w:r>
      <w:r>
        <w:rPr/>
        <w:t>региона</w:t>
      </w:r>
      <w:r>
        <w:rPr>
          <w:spacing w:val="-67"/>
        </w:rPr>
        <w:t> </w:t>
      </w:r>
      <w:r>
        <w:rPr/>
        <w:t>в конкурсном отборе на образовательные программы, а также в других проектах</w:t>
      </w:r>
      <w:r>
        <w:rPr>
          <w:spacing w:val="1"/>
        </w:rPr>
        <w:t> </w:t>
      </w:r>
      <w:r>
        <w:rPr/>
        <w:t>Образовательного центра «Сириус».</w:t>
      </w:r>
    </w:p>
    <w:p>
      <w:pPr>
        <w:pStyle w:val="BodyText"/>
        <w:spacing w:line="259" w:lineRule="auto"/>
        <w:ind w:right="311" w:firstLine="566"/>
        <w:jc w:val="both"/>
      </w:pPr>
      <w:r>
        <w:rPr/>
        <w:t>По вопросам участия школьников в конкурсном отборе на образовательную</w:t>
      </w:r>
      <w:r>
        <w:rPr>
          <w:spacing w:val="1"/>
        </w:rPr>
        <w:t> </w:t>
      </w:r>
      <w:r>
        <w:rPr/>
        <w:t>программу</w:t>
      </w:r>
      <w:r>
        <w:rPr>
          <w:spacing w:val="-5"/>
        </w:rPr>
        <w:t> </w:t>
      </w:r>
      <w:r>
        <w:rPr/>
        <w:t>просим обращаться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</w:t>
      </w:r>
      <w:r>
        <w:rPr>
          <w:spacing w:val="-4"/>
        </w:rPr>
        <w:t> </w:t>
      </w:r>
      <w:hyperlink r:id="rId11">
        <w:r>
          <w:rPr/>
          <w:t>nauka@sochisirius.ru.</w:t>
        </w:r>
      </w:hyperlink>
    </w:p>
    <w:p>
      <w:pPr>
        <w:pStyle w:val="BodyText"/>
        <w:spacing w:before="11"/>
        <w:ind w:left="0"/>
        <w:rPr>
          <w:sz w:val="29"/>
        </w:rPr>
      </w:pPr>
    </w:p>
    <w:p>
      <w:pPr>
        <w:pStyle w:val="BodyText"/>
        <w:ind w:left="879"/>
      </w:pPr>
      <w:r>
        <w:rPr/>
        <w:t>Приложения:</w:t>
      </w:r>
    </w:p>
    <w:p>
      <w:pPr>
        <w:pStyle w:val="ListParagraph"/>
        <w:numPr>
          <w:ilvl w:val="0"/>
          <w:numId w:val="2"/>
        </w:numPr>
        <w:tabs>
          <w:tab w:pos="1192" w:val="left" w:leader="none"/>
        </w:tabs>
        <w:spacing w:line="259" w:lineRule="auto" w:before="26" w:after="0"/>
        <w:ind w:left="312" w:right="303" w:firstLine="566"/>
        <w:jc w:val="left"/>
        <w:rPr>
          <w:sz w:val="28"/>
        </w:rPr>
      </w:pPr>
      <w:r>
        <w:rPr>
          <w:sz w:val="28"/>
        </w:rPr>
        <w:t>Информационный</w:t>
      </w:r>
      <w:r>
        <w:rPr>
          <w:spacing w:val="27"/>
          <w:sz w:val="28"/>
        </w:rPr>
        <w:t> </w:t>
      </w:r>
      <w:r>
        <w:rPr>
          <w:sz w:val="28"/>
        </w:rPr>
        <w:t>плакат</w:t>
      </w:r>
      <w:r>
        <w:rPr>
          <w:spacing w:val="24"/>
          <w:sz w:val="28"/>
        </w:rPr>
        <w:t> </w:t>
      </w:r>
      <w:r>
        <w:rPr>
          <w:sz w:val="28"/>
        </w:rPr>
        <w:t>о</w:t>
      </w:r>
      <w:r>
        <w:rPr>
          <w:spacing w:val="27"/>
          <w:sz w:val="28"/>
        </w:rPr>
        <w:t> </w:t>
      </w:r>
      <w:r>
        <w:rPr>
          <w:sz w:val="28"/>
        </w:rPr>
        <w:t>проведении</w:t>
      </w:r>
      <w:r>
        <w:rPr>
          <w:spacing w:val="27"/>
          <w:sz w:val="28"/>
        </w:rPr>
        <w:t> </w:t>
      </w:r>
      <w:r>
        <w:rPr>
          <w:sz w:val="28"/>
        </w:rPr>
        <w:t>конкурсного</w:t>
      </w:r>
      <w:r>
        <w:rPr>
          <w:spacing w:val="27"/>
          <w:sz w:val="28"/>
        </w:rPr>
        <w:t> </w:t>
      </w:r>
      <w:r>
        <w:rPr>
          <w:sz w:val="28"/>
        </w:rPr>
        <w:t>отбора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Апрельскую</w:t>
      </w:r>
      <w:r>
        <w:rPr>
          <w:spacing w:val="-67"/>
          <w:sz w:val="28"/>
        </w:rPr>
        <w:t> </w:t>
      </w:r>
      <w:r>
        <w:rPr>
          <w:sz w:val="28"/>
        </w:rPr>
        <w:t>образовательную</w:t>
      </w:r>
      <w:r>
        <w:rPr>
          <w:spacing w:val="-2"/>
          <w:sz w:val="28"/>
        </w:rPr>
        <w:t> </w:t>
      </w:r>
      <w:r>
        <w:rPr>
          <w:sz w:val="28"/>
        </w:rPr>
        <w:t>программу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химии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на 1 л.</w:t>
      </w:r>
    </w:p>
    <w:p>
      <w:pPr>
        <w:pStyle w:val="ListParagraph"/>
        <w:numPr>
          <w:ilvl w:val="0"/>
          <w:numId w:val="2"/>
        </w:numPr>
        <w:tabs>
          <w:tab w:pos="1376" w:val="left" w:leader="none"/>
          <w:tab w:pos="1377" w:val="left" w:leader="none"/>
          <w:tab w:pos="3023" w:val="left" w:leader="none"/>
          <w:tab w:pos="3592" w:val="left" w:leader="none"/>
          <w:tab w:pos="5312" w:val="left" w:leader="none"/>
          <w:tab w:pos="7605" w:val="left" w:leader="none"/>
          <w:tab w:pos="9177" w:val="left" w:leader="none"/>
          <w:tab w:pos="9751" w:val="left" w:leader="none"/>
        </w:tabs>
        <w:spacing w:line="259" w:lineRule="auto" w:before="1" w:after="0"/>
        <w:ind w:left="312" w:right="304" w:firstLine="566"/>
        <w:jc w:val="left"/>
        <w:rPr>
          <w:sz w:val="28"/>
        </w:rPr>
      </w:pPr>
      <w:r>
        <w:rPr/>
        <w:pict>
          <v:shape style="position:absolute;margin-left:295.555725pt;margin-top:111.664139pt;width:178.1pt;height:77.2pt;mso-position-horizontal-relative:page;mso-position-vertical-relative:paragraph;z-index:-1586585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before="4"/>
                    <w:ind w:left="0"/>
                    <w:rPr>
                      <w:sz w:val="11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w w:val="105"/>
                      <w:sz w:val="14"/>
                    </w:rPr>
                    <w:t>Действителен</w:t>
                  </w:r>
                  <w:r>
                    <w:rPr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w w:val="105"/>
                      <w:sz w:val="12"/>
                    </w:rPr>
                    <w:t>с</w:t>
                  </w:r>
                  <w:r>
                    <w:rPr>
                      <w:spacing w:val="-5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16.03.2022</w:t>
                  </w:r>
                  <w:r>
                    <w:rPr>
                      <w:spacing w:val="-4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по</w:t>
                  </w:r>
                  <w:r>
                    <w:rPr>
                      <w:spacing w:val="-5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30.03.2023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353363pt;margin-top:112.461792pt;width:176.5pt;height:75.6pt;mso-position-horizontal-relative:page;mso-position-vertical-relative:paragraph;z-index:15732224" coordorigin="5927,2249" coordsize="3530,1512" path="m5927,2310l5932,2286,5945,2267,5964,2254,5988,2249,9396,2249,9420,2254,9439,2267,9452,2286,9457,2310,9457,3700,9452,3724,9439,3743,9420,3756,9396,3761,5988,3761,5964,3756,5945,3743,5932,3724,5927,3700,5927,2310xe" filled="false" stroked="true" strokeweight="1.595296pt" strokecolor="#252525">
            <v:path arrowok="t"/>
            <v:stroke dashstyle="solid"/>
            <w10:wrap type="none"/>
          </v:shape>
        </w:pict>
      </w:r>
      <w:r>
        <w:rPr>
          <w:sz w:val="28"/>
        </w:rPr>
        <w:t>Положение</w:t>
        <w:tab/>
        <w:t>об</w:t>
        <w:tab/>
        <w:t>Апрельской</w:t>
        <w:tab/>
        <w:t>образовательной</w:t>
        <w:tab/>
        <w:t>программе</w:t>
        <w:tab/>
        <w:t>по</w:t>
        <w:tab/>
        <w:t>химии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 центра «Сириус»</w:t>
      </w:r>
      <w:r>
        <w:rPr>
          <w:spacing w:val="1"/>
          <w:sz w:val="28"/>
        </w:rPr>
        <w:t> </w:t>
      </w:r>
      <w:r>
        <w:rPr>
          <w:sz w:val="28"/>
        </w:rPr>
        <w:t>– на</w:t>
      </w:r>
      <w:r>
        <w:rPr>
          <w:spacing w:val="-4"/>
          <w:sz w:val="28"/>
        </w:rPr>
        <w:t> </w:t>
      </w:r>
      <w:r>
        <w:rPr>
          <w:sz w:val="28"/>
        </w:rPr>
        <w:t>5 л.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8"/>
        <w:gridCol w:w="3958"/>
      </w:tblGrid>
      <w:tr>
        <w:trPr>
          <w:trHeight w:val="1275" w:hRule="atLeast"/>
        </w:trPr>
        <w:tc>
          <w:tcPr>
            <w:tcW w:w="6648" w:type="dxa"/>
          </w:tcPr>
          <w:p>
            <w:pPr>
              <w:pStyle w:val="TableParagraph"/>
              <w:tabs>
                <w:tab w:pos="5511" w:val="left" w:leader="none"/>
              </w:tabs>
              <w:spacing w:line="311" w:lineRule="exact"/>
              <w:ind w:left="200" w:right="-15"/>
              <w:rPr>
                <w:b/>
                <w:sz w:val="19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Фонда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  <w:tab/>
            </w:r>
            <w:r>
              <w:rPr>
                <w:b/>
                <w:sz w:val="19"/>
              </w:rPr>
              <w:t>ДОКУМЕНТ</w:t>
            </w:r>
          </w:p>
          <w:p>
            <w:pPr>
              <w:pStyle w:val="TableParagraph"/>
              <w:spacing w:line="188" w:lineRule="exact" w:before="3"/>
              <w:ind w:right="-8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ЭЛЕКТРОННО</w:t>
            </w:r>
          </w:p>
          <w:p>
            <w:pPr>
              <w:pStyle w:val="TableParagraph"/>
              <w:tabs>
                <w:tab w:pos="5273" w:val="left" w:leader="none"/>
              </w:tabs>
              <w:spacing w:line="272" w:lineRule="exact"/>
              <w:ind w:left="200" w:right="-58"/>
              <w:rPr>
                <w:sz w:val="10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учебно-методического</w:t>
              <w:tab/>
            </w:r>
            <w:r>
              <w:rPr>
                <w:position w:val="1"/>
                <w:sz w:val="14"/>
              </w:rPr>
              <w:t>Сертификат</w:t>
            </w:r>
            <w:r>
              <w:rPr>
                <w:spacing w:val="7"/>
                <w:position w:val="1"/>
                <w:sz w:val="14"/>
              </w:rPr>
              <w:t> </w:t>
            </w:r>
            <w:r>
              <w:rPr>
                <w:position w:val="1"/>
                <w:sz w:val="10"/>
              </w:rPr>
              <w:t>0342</w:t>
            </w:r>
            <w:r>
              <w:rPr>
                <w:spacing w:val="7"/>
                <w:position w:val="1"/>
                <w:sz w:val="10"/>
              </w:rPr>
              <w:t> </w:t>
            </w:r>
            <w:r>
              <w:rPr>
                <w:position w:val="1"/>
                <w:sz w:val="10"/>
              </w:rPr>
              <w:t>16DB</w:t>
            </w:r>
            <w:r>
              <w:rPr>
                <w:spacing w:val="7"/>
                <w:position w:val="1"/>
                <w:sz w:val="10"/>
              </w:rPr>
              <w:t> </w:t>
            </w:r>
            <w:r>
              <w:rPr>
                <w:position w:val="1"/>
                <w:sz w:val="10"/>
              </w:rPr>
              <w:t>005</w:t>
            </w:r>
          </w:p>
          <w:p>
            <w:pPr>
              <w:pStyle w:val="TableParagraph"/>
              <w:spacing w:line="141" w:lineRule="exact"/>
              <w:ind w:right="-72"/>
              <w:jc w:val="right"/>
              <w:rPr>
                <w:sz w:val="12"/>
              </w:rPr>
            </w:pPr>
            <w:r>
              <w:rPr>
                <w:sz w:val="14"/>
              </w:rPr>
              <w:t>Владелец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сертификата: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2"/>
              </w:rPr>
              <w:t>зам</w:t>
            </w:r>
          </w:p>
          <w:p>
            <w:pPr>
              <w:pStyle w:val="TableParagraph"/>
              <w:spacing w:line="85" w:lineRule="exact" w:before="6"/>
              <w:ind w:right="-1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–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руководитель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учебно</w:t>
            </w:r>
          </w:p>
          <w:p>
            <w:pPr>
              <w:pStyle w:val="TableParagraph"/>
              <w:tabs>
                <w:tab w:pos="5688" w:val="left" w:leader="none"/>
              </w:tabs>
              <w:spacing w:line="249" w:lineRule="exact"/>
              <w:ind w:left="200" w:right="-58"/>
              <w:rPr>
                <w:b/>
                <w:sz w:val="15"/>
              </w:rPr>
            </w:pPr>
            <w:r>
              <w:rPr>
                <w:sz w:val="28"/>
              </w:rPr>
              <w:t>центра</w:t>
              <w:tab/>
            </w:r>
            <w:r>
              <w:rPr>
                <w:b/>
                <w:spacing w:val="-1"/>
                <w:position w:val="1"/>
                <w:sz w:val="15"/>
              </w:rPr>
              <w:t>Горбачев</w:t>
            </w:r>
            <w:r>
              <w:rPr>
                <w:b/>
                <w:spacing w:val="-7"/>
                <w:position w:val="1"/>
                <w:sz w:val="15"/>
              </w:rPr>
              <w:t> </w:t>
            </w:r>
            <w:r>
              <w:rPr>
                <w:b/>
                <w:position w:val="1"/>
                <w:sz w:val="15"/>
              </w:rPr>
              <w:t>Алек</w:t>
            </w:r>
          </w:p>
        </w:tc>
        <w:tc>
          <w:tcPr>
            <w:tcW w:w="3958" w:type="dxa"/>
          </w:tcPr>
          <w:p>
            <w:pPr>
              <w:pStyle w:val="TableParagraph"/>
              <w:spacing w:before="72"/>
              <w:ind w:left="56"/>
              <w:rPr>
                <w:b/>
                <w:sz w:val="19"/>
              </w:rPr>
            </w:pPr>
            <w:r>
              <w:rPr>
                <w:b/>
                <w:sz w:val="19"/>
              </w:rPr>
              <w:t>ПОДПИСАН</w:t>
            </w:r>
          </w:p>
          <w:p>
            <w:pPr>
              <w:pStyle w:val="TableParagraph"/>
              <w:spacing w:before="23"/>
              <w:ind w:left="77"/>
              <w:rPr>
                <w:b/>
                <w:sz w:val="19"/>
              </w:rPr>
            </w:pPr>
            <w:r>
              <w:rPr>
                <w:b/>
                <w:sz w:val="19"/>
              </w:rPr>
              <w:t>Й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ПОДПИСЬЮ</w:t>
            </w:r>
          </w:p>
          <w:p>
            <w:pPr>
              <w:pStyle w:val="TableParagraph"/>
              <w:spacing w:before="100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AE23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8B48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E537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B161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9272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C3</w:t>
            </w:r>
          </w:p>
          <w:p>
            <w:pPr>
              <w:pStyle w:val="TableParagraph"/>
              <w:spacing w:before="25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еститель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руководителя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Фонда</w:t>
            </w:r>
          </w:p>
          <w:p>
            <w:pPr>
              <w:pStyle w:val="TableParagraph"/>
              <w:spacing w:line="85" w:lineRule="exact" w:before="11"/>
              <w:ind w:left="92"/>
              <w:rPr>
                <w:sz w:val="12"/>
              </w:rPr>
            </w:pPr>
            <w:r>
              <w:rPr>
                <w:w w:val="105"/>
                <w:sz w:val="12"/>
              </w:rPr>
              <w:t>-методического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центра</w:t>
            </w:r>
          </w:p>
          <w:p>
            <w:pPr>
              <w:pStyle w:val="TableParagraph"/>
              <w:tabs>
                <w:tab w:pos="2035" w:val="left" w:leader="none"/>
              </w:tabs>
              <w:spacing w:line="249" w:lineRule="exact"/>
              <w:ind w:left="50"/>
              <w:rPr>
                <w:sz w:val="28"/>
              </w:rPr>
            </w:pPr>
            <w:r>
              <w:rPr>
                <w:b/>
                <w:position w:val="1"/>
                <w:sz w:val="15"/>
              </w:rPr>
              <w:t>сей</w:t>
            </w:r>
            <w:r>
              <w:rPr>
                <w:b/>
                <w:spacing w:val="-2"/>
                <w:position w:val="1"/>
                <w:sz w:val="15"/>
              </w:rPr>
              <w:t> </w:t>
            </w:r>
            <w:r>
              <w:rPr>
                <w:b/>
                <w:position w:val="1"/>
                <w:sz w:val="15"/>
              </w:rPr>
              <w:t>Николаевич</w:t>
              <w:tab/>
            </w:r>
            <w:r>
              <w:rPr>
                <w:sz w:val="28"/>
              </w:rPr>
              <w:t>А.Н.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Горбачев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spacing w:before="0"/>
        <w:ind w:left="312" w:right="7550" w:firstLine="0"/>
        <w:jc w:val="left"/>
        <w:rPr>
          <w:sz w:val="20"/>
        </w:rPr>
      </w:pPr>
      <w:r>
        <w:rPr>
          <w:color w:val="767070"/>
          <w:sz w:val="20"/>
        </w:rPr>
        <w:t>Исп.: Ушков Дмитрий Валерьевич</w:t>
      </w:r>
      <w:r>
        <w:rPr>
          <w:color w:val="767070"/>
          <w:spacing w:val="-47"/>
          <w:sz w:val="20"/>
        </w:rPr>
        <w:t> </w:t>
      </w:r>
      <w:r>
        <w:rPr>
          <w:color w:val="767070"/>
          <w:sz w:val="20"/>
        </w:rPr>
        <w:t>Тел.:</w:t>
      </w:r>
      <w:r>
        <w:rPr>
          <w:color w:val="767070"/>
          <w:spacing w:val="-1"/>
          <w:sz w:val="20"/>
        </w:rPr>
        <w:t> </w:t>
      </w:r>
      <w:r>
        <w:rPr>
          <w:color w:val="767070"/>
          <w:sz w:val="20"/>
        </w:rPr>
        <w:t>+7</w:t>
      </w:r>
      <w:r>
        <w:rPr>
          <w:color w:val="767070"/>
          <w:spacing w:val="1"/>
          <w:sz w:val="20"/>
        </w:rPr>
        <w:t> </w:t>
      </w:r>
      <w:r>
        <w:rPr>
          <w:color w:val="767070"/>
          <w:sz w:val="20"/>
        </w:rPr>
        <w:t>(964)</w:t>
      </w:r>
      <w:r>
        <w:rPr>
          <w:color w:val="767070"/>
          <w:spacing w:val="-1"/>
          <w:sz w:val="20"/>
        </w:rPr>
        <w:t> </w:t>
      </w:r>
      <w:r>
        <w:rPr>
          <w:color w:val="767070"/>
          <w:sz w:val="20"/>
        </w:rPr>
        <w:t>949</w:t>
      </w:r>
      <w:r>
        <w:rPr>
          <w:color w:val="767070"/>
          <w:spacing w:val="1"/>
          <w:sz w:val="20"/>
        </w:rPr>
        <w:t> </w:t>
      </w:r>
      <w:r>
        <w:rPr>
          <w:color w:val="767070"/>
          <w:sz w:val="20"/>
        </w:rPr>
        <w:t>08</w:t>
      </w:r>
      <w:r>
        <w:rPr>
          <w:color w:val="767070"/>
          <w:spacing w:val="1"/>
          <w:sz w:val="20"/>
        </w:rPr>
        <w:t> </w:t>
      </w:r>
      <w:r>
        <w:rPr>
          <w:color w:val="767070"/>
          <w:sz w:val="20"/>
        </w:rPr>
        <w:t>56</w:t>
      </w:r>
    </w:p>
    <w:p>
      <w:pPr>
        <w:spacing w:line="228" w:lineRule="exact" w:before="0"/>
        <w:ind w:left="312" w:right="0" w:firstLine="0"/>
        <w:jc w:val="left"/>
        <w:rPr>
          <w:sz w:val="20"/>
        </w:rPr>
      </w:pPr>
      <w:r>
        <w:rPr>
          <w:color w:val="767070"/>
          <w:sz w:val="20"/>
        </w:rPr>
        <w:t>E-mail:</w:t>
      </w:r>
      <w:r>
        <w:rPr>
          <w:color w:val="767070"/>
          <w:spacing w:val="-5"/>
          <w:sz w:val="20"/>
        </w:rPr>
        <w:t> </w:t>
      </w:r>
      <w:hyperlink r:id="rId12">
        <w:r>
          <w:rPr>
            <w:color w:val="767070"/>
            <w:sz w:val="20"/>
          </w:rPr>
          <w:t>ushkov.dv@talantiuspeh.ru</w:t>
        </w:r>
      </w:hyperlink>
    </w:p>
    <w:p>
      <w:pPr>
        <w:spacing w:after="0" w:line="228" w:lineRule="exact"/>
        <w:jc w:val="left"/>
        <w:rPr>
          <w:sz w:val="20"/>
        </w:rPr>
        <w:sectPr>
          <w:footerReference w:type="default" r:id="rId10"/>
          <w:pgSz w:w="11910" w:h="16840"/>
          <w:pgMar w:footer="792" w:header="0" w:top="1040" w:bottom="980" w:left="820" w:right="260"/>
          <w:pgNumType w:start="2"/>
        </w:sectPr>
      </w:pPr>
    </w:p>
    <w:p>
      <w:pPr>
        <w:spacing w:before="66"/>
        <w:ind w:left="6083" w:right="974" w:firstLine="0"/>
        <w:jc w:val="center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2</w:t>
      </w:r>
    </w:p>
    <w:p>
      <w:pPr>
        <w:spacing w:before="0"/>
        <w:ind w:left="6086" w:right="974" w:firstLine="0"/>
        <w:jc w:val="center"/>
        <w:rPr>
          <w:sz w:val="24"/>
        </w:rPr>
      </w:pPr>
      <w:r>
        <w:rPr>
          <w:sz w:val="24"/>
        </w:rPr>
        <w:t>к письму № Ф/5157-АГот 27.10.2022</w:t>
      </w:r>
      <w:r>
        <w:rPr>
          <w:spacing w:val="-57"/>
          <w:sz w:val="24"/>
        </w:rPr>
        <w:t> </w:t>
      </w:r>
      <w:r>
        <w:rPr>
          <w:sz w:val="24"/>
        </w:rPr>
        <w:t>Фонда</w:t>
      </w:r>
      <w:r>
        <w:rPr>
          <w:spacing w:val="2"/>
          <w:sz w:val="24"/>
        </w:rPr>
        <w:t> </w:t>
      </w:r>
      <w:r>
        <w:rPr>
          <w:sz w:val="24"/>
        </w:rPr>
        <w:t>«Талант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успех»</w:t>
      </w:r>
    </w:p>
    <w:p>
      <w:pPr>
        <w:pStyle w:val="BodyText"/>
        <w:spacing w:before="6"/>
        <w:ind w:left="0"/>
      </w:pPr>
    </w:p>
    <w:p>
      <w:pPr>
        <w:pStyle w:val="Heading1"/>
        <w:spacing w:line="376" w:lineRule="auto"/>
        <w:ind w:left="3090" w:right="1236" w:hanging="1832"/>
      </w:pPr>
      <w:r>
        <w:rPr/>
        <w:t>Положение об Апрельской образовательной программе по химии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центра</w:t>
      </w:r>
      <w:r>
        <w:rPr>
          <w:spacing w:val="-2"/>
        </w:rPr>
        <w:t> </w:t>
      </w:r>
      <w:r>
        <w:rPr/>
        <w:t>«Сириус».</w:t>
      </w:r>
    </w:p>
    <w:p>
      <w:pPr>
        <w:pStyle w:val="BodyText"/>
        <w:spacing w:before="4"/>
        <w:ind w:left="0"/>
        <w:rPr>
          <w:b/>
          <w:sz w:val="44"/>
        </w:rPr>
      </w:pP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0" w:lineRule="auto" w:before="1" w:after="0"/>
        <w:ind w:left="593" w:right="0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79" w:after="0"/>
        <w:ind w:left="312" w:right="955" w:firstLine="0"/>
        <w:jc w:val="left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</w:t>
      </w:r>
      <w:r>
        <w:rPr>
          <w:spacing w:val="1"/>
          <w:sz w:val="28"/>
        </w:rPr>
        <w:t> </w:t>
      </w:r>
      <w:r>
        <w:rPr>
          <w:sz w:val="28"/>
        </w:rPr>
        <w:t>Апрельской</w:t>
      </w:r>
      <w:r>
        <w:rPr>
          <w:spacing w:val="-8"/>
          <w:sz w:val="28"/>
        </w:rPr>
        <w:t> </w:t>
      </w:r>
      <w:r>
        <w:rPr>
          <w:sz w:val="28"/>
        </w:rPr>
        <w:t>химической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  <w:r>
        <w:rPr>
          <w:spacing w:val="-7"/>
          <w:sz w:val="28"/>
        </w:rPr>
        <w:t> </w:t>
      </w:r>
      <w:r>
        <w:rPr>
          <w:sz w:val="28"/>
        </w:rPr>
        <w:t>программы</w:t>
      </w:r>
      <w:r>
        <w:rPr>
          <w:spacing w:val="-5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> </w:t>
      </w:r>
      <w:r>
        <w:rPr>
          <w:sz w:val="28"/>
        </w:rPr>
        <w:t>центра</w:t>
      </w:r>
    </w:p>
    <w:p>
      <w:pPr>
        <w:pStyle w:val="BodyText"/>
        <w:spacing w:line="259" w:lineRule="auto" w:before="1"/>
        <w:ind w:right="997"/>
      </w:pPr>
      <w:r>
        <w:rPr/>
        <w:t>«Сириус» (далее – образовательная программа), ее методическое и финансовое</w:t>
      </w:r>
      <w:r>
        <w:rPr>
          <w:spacing w:val="-67"/>
        </w:rPr>
        <w:t> </w:t>
      </w:r>
      <w:r>
        <w:rPr/>
        <w:t>обеспечение.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702" w:firstLine="0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> </w:t>
      </w:r>
      <w:r>
        <w:rPr>
          <w:sz w:val="28"/>
        </w:rPr>
        <w:t>программа</w:t>
      </w:r>
      <w:r>
        <w:rPr>
          <w:spacing w:val="-5"/>
          <w:sz w:val="28"/>
        </w:rPr>
        <w:t> </w:t>
      </w:r>
      <w:r>
        <w:rPr>
          <w:sz w:val="28"/>
        </w:rPr>
        <w:t>проводится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Образовательном</w:t>
      </w:r>
      <w:r>
        <w:rPr>
          <w:spacing w:val="-8"/>
          <w:sz w:val="28"/>
        </w:rPr>
        <w:t> </w:t>
      </w:r>
      <w:r>
        <w:rPr>
          <w:sz w:val="28"/>
        </w:rPr>
        <w:t>центре</w:t>
      </w:r>
      <w:r>
        <w:rPr>
          <w:spacing w:val="-5"/>
          <w:sz w:val="28"/>
        </w:rPr>
        <w:t> </w:t>
      </w:r>
      <w:r>
        <w:rPr>
          <w:sz w:val="28"/>
        </w:rPr>
        <w:t>«Сириус»</w:t>
      </w:r>
      <w:r>
        <w:rPr>
          <w:spacing w:val="-67"/>
          <w:sz w:val="28"/>
        </w:rPr>
        <w:t> </w:t>
      </w:r>
      <w:r>
        <w:rPr>
          <w:sz w:val="28"/>
        </w:rPr>
        <w:t>(Образовательный</w:t>
      </w:r>
      <w:r>
        <w:rPr>
          <w:spacing w:val="-1"/>
          <w:sz w:val="28"/>
        </w:rPr>
        <w:t> </w:t>
      </w:r>
      <w:r>
        <w:rPr>
          <w:sz w:val="28"/>
        </w:rPr>
        <w:t>Фонд «Талант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Успех»)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1 по 24 апреля 2023 года.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314" w:firstLine="0"/>
        <w:jc w:val="left"/>
        <w:rPr>
          <w:sz w:val="28"/>
        </w:rPr>
      </w:pPr>
      <w:r>
        <w:rPr>
          <w:sz w:val="28"/>
        </w:rPr>
        <w:t>Для участия в образовательной программе приглашаются учащиеся 8-10 классов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всех субъектов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4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стран</w:t>
      </w:r>
    </w:p>
    <w:p>
      <w:pPr>
        <w:pStyle w:val="BodyText"/>
        <w:spacing w:before="1"/>
      </w:pPr>
      <w:r>
        <w:rPr/>
        <w:t>СНГ,</w:t>
      </w:r>
      <w:r>
        <w:rPr>
          <w:spacing w:val="-5"/>
        </w:rPr>
        <w:t> </w:t>
      </w:r>
      <w:r>
        <w:rPr/>
        <w:t>успешно</w:t>
      </w:r>
      <w:r>
        <w:rPr>
          <w:spacing w:val="-7"/>
        </w:rPr>
        <w:t> </w:t>
      </w:r>
      <w:r>
        <w:rPr/>
        <w:t>прошедшие</w:t>
      </w:r>
      <w:r>
        <w:rPr>
          <w:spacing w:val="-4"/>
        </w:rPr>
        <w:t> </w:t>
      </w:r>
      <w:r>
        <w:rPr/>
        <w:t>конкурсный</w:t>
      </w:r>
      <w:r>
        <w:rPr>
          <w:spacing w:val="-6"/>
        </w:rPr>
        <w:t> </w:t>
      </w:r>
      <w:r>
        <w:rPr/>
        <w:t>отбор.</w:t>
      </w:r>
    </w:p>
    <w:p>
      <w:pPr>
        <w:pStyle w:val="BodyText"/>
        <w:spacing w:line="256" w:lineRule="auto" w:before="26"/>
      </w:pPr>
      <w:r>
        <w:rPr/>
        <w:t>Конкурсный</w:t>
      </w:r>
      <w:r>
        <w:rPr>
          <w:spacing w:val="-3"/>
        </w:rPr>
        <w:t> </w:t>
      </w:r>
      <w:r>
        <w:rPr/>
        <w:t>отбор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преподавание</w:t>
      </w:r>
      <w:r>
        <w:rPr>
          <w:spacing w:val="-3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дисциплин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67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осуществляется на</w:t>
      </w:r>
      <w:r>
        <w:rPr>
          <w:spacing w:val="-3"/>
        </w:rPr>
        <w:t> </w:t>
      </w:r>
      <w:r>
        <w:rPr/>
        <w:t>русском</w:t>
      </w:r>
      <w:r>
        <w:rPr>
          <w:spacing w:val="-3"/>
        </w:rPr>
        <w:t> </w:t>
      </w:r>
      <w:r>
        <w:rPr/>
        <w:t>языке.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65" w:after="0"/>
        <w:ind w:left="312" w:right="504" w:firstLine="0"/>
        <w:jc w:val="left"/>
        <w:rPr>
          <w:sz w:val="28"/>
        </w:rPr>
      </w:pPr>
      <w:r>
        <w:rPr>
          <w:sz w:val="28"/>
        </w:rPr>
        <w:t>Количество участников образовательной программы: не более 175 школьников</w:t>
      </w:r>
      <w:r>
        <w:rPr>
          <w:spacing w:val="-68"/>
          <w:sz w:val="28"/>
        </w:rPr>
        <w:t> </w:t>
      </w:r>
      <w:r>
        <w:rPr>
          <w:sz w:val="28"/>
        </w:rPr>
        <w:t>8-10</w:t>
      </w:r>
      <w:r>
        <w:rPr>
          <w:spacing w:val="-1"/>
          <w:sz w:val="28"/>
        </w:rPr>
        <w:t> </w:t>
      </w:r>
      <w:r>
        <w:rPr>
          <w:sz w:val="28"/>
        </w:rPr>
        <w:t>классов,</w:t>
      </w:r>
      <w:r>
        <w:rPr>
          <w:spacing w:val="-1"/>
          <w:sz w:val="28"/>
        </w:rPr>
        <w:t> </w:t>
      </w:r>
      <w:r>
        <w:rPr>
          <w:sz w:val="28"/>
        </w:rPr>
        <w:t>успешно</w:t>
      </w:r>
      <w:r>
        <w:rPr>
          <w:spacing w:val="-4"/>
          <w:sz w:val="28"/>
        </w:rPr>
        <w:t> </w:t>
      </w:r>
      <w:r>
        <w:rPr>
          <w:sz w:val="28"/>
        </w:rPr>
        <w:t>прошедших конкурсный</w:t>
      </w:r>
      <w:r>
        <w:rPr>
          <w:spacing w:val="-4"/>
          <w:sz w:val="28"/>
        </w:rPr>
        <w:t> </w:t>
      </w:r>
      <w:r>
        <w:rPr>
          <w:sz w:val="28"/>
        </w:rPr>
        <w:t>отбор,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них:</w:t>
      </w:r>
      <w:r>
        <w:rPr>
          <w:spacing w:val="-3"/>
          <w:sz w:val="28"/>
        </w:rPr>
        <w:t> </w:t>
      </w:r>
      <w:r>
        <w:rPr>
          <w:sz w:val="28"/>
        </w:rPr>
        <w:t>8 класс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50</w:t>
      </w:r>
    </w:p>
    <w:p>
      <w:pPr>
        <w:pStyle w:val="BodyText"/>
        <w:spacing w:line="321" w:lineRule="exact"/>
      </w:pPr>
      <w:r>
        <w:rPr/>
        <w:t>человек,</w:t>
      </w:r>
      <w:r>
        <w:rPr>
          <w:spacing w:val="-4"/>
        </w:rPr>
        <w:t> </w:t>
      </w:r>
      <w:r>
        <w:rPr/>
        <w:t>9 класс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до</w:t>
      </w:r>
      <w:r>
        <w:rPr>
          <w:spacing w:val="1"/>
        </w:rPr>
        <w:t> </w:t>
      </w:r>
      <w:r>
        <w:rPr/>
        <w:t>75 человек,</w:t>
      </w:r>
      <w:r>
        <w:rPr>
          <w:spacing w:val="-2"/>
        </w:rPr>
        <w:t> </w:t>
      </w:r>
      <w:r>
        <w:rPr/>
        <w:t>10 класс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</w:t>
      </w:r>
      <w:r>
        <w:rPr>
          <w:spacing w:val="-4"/>
        </w:rPr>
        <w:t> </w:t>
      </w:r>
      <w:r>
        <w:rPr/>
        <w:t>50</w:t>
      </w:r>
      <w:r>
        <w:rPr>
          <w:spacing w:val="1"/>
        </w:rPr>
        <w:t> </w:t>
      </w:r>
      <w:r>
        <w:rPr/>
        <w:t>человек.</w:t>
      </w:r>
    </w:p>
    <w:p>
      <w:pPr>
        <w:pStyle w:val="BodyText"/>
        <w:spacing w:line="259" w:lineRule="auto" w:before="187"/>
        <w:ind w:right="1272"/>
      </w:pPr>
      <w:r>
        <w:rPr/>
        <w:t>Координационный совет может своим решением перераспределить квоты по</w:t>
      </w:r>
      <w:r>
        <w:rPr>
          <w:spacing w:val="-67"/>
        </w:rPr>
        <w:t> </w:t>
      </w:r>
      <w:r>
        <w:rPr/>
        <w:t>классам.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723" w:firstLine="0"/>
        <w:jc w:val="left"/>
        <w:rPr>
          <w:sz w:val="28"/>
        </w:rPr>
      </w:pPr>
      <w:r>
        <w:rPr>
          <w:sz w:val="28"/>
        </w:rPr>
        <w:t>Персональный состав участников образовательной программы утверждается</w:t>
      </w:r>
      <w:r>
        <w:rPr>
          <w:spacing w:val="1"/>
          <w:sz w:val="28"/>
        </w:rPr>
        <w:t> </w:t>
      </w:r>
      <w:r>
        <w:rPr>
          <w:sz w:val="28"/>
        </w:rPr>
        <w:t>Экспертным</w:t>
      </w:r>
      <w:r>
        <w:rPr>
          <w:spacing w:val="-5"/>
          <w:sz w:val="28"/>
        </w:rPr>
        <w:t> </w:t>
      </w:r>
      <w:r>
        <w:rPr>
          <w:sz w:val="28"/>
        </w:rPr>
        <w:t>советом</w:t>
      </w:r>
      <w:r>
        <w:rPr>
          <w:spacing w:val="-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> </w:t>
      </w:r>
      <w:r>
        <w:rPr>
          <w:sz w:val="28"/>
        </w:rPr>
        <w:t>Фонда</w:t>
      </w:r>
      <w:r>
        <w:rPr>
          <w:spacing w:val="-4"/>
          <w:sz w:val="28"/>
        </w:rPr>
        <w:t> </w:t>
      </w:r>
      <w:r>
        <w:rPr>
          <w:sz w:val="28"/>
        </w:rPr>
        <w:t>«Талант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успех»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направлению</w:t>
      </w:r>
    </w:p>
    <w:p>
      <w:pPr>
        <w:pStyle w:val="BodyText"/>
        <w:spacing w:before="1"/>
      </w:pPr>
      <w:r>
        <w:rPr/>
        <w:t>«Наука».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84" w:after="0"/>
        <w:ind w:left="312" w:right="597" w:firstLine="0"/>
        <w:jc w:val="left"/>
        <w:rPr>
          <w:sz w:val="28"/>
        </w:rPr>
      </w:pPr>
      <w:r>
        <w:rPr>
          <w:sz w:val="28"/>
        </w:rPr>
        <w:t>Научно-методическое и кадровое сопровождение образовательной программы</w:t>
      </w:r>
      <w:r>
        <w:rPr>
          <w:spacing w:val="-67"/>
          <w:sz w:val="28"/>
        </w:rPr>
        <w:t> </w:t>
      </w:r>
      <w:r>
        <w:rPr>
          <w:sz w:val="28"/>
        </w:rPr>
        <w:t>осуществляют</w:t>
      </w:r>
      <w:r>
        <w:rPr>
          <w:spacing w:val="-4"/>
          <w:sz w:val="28"/>
        </w:rPr>
        <w:t> </w:t>
      </w:r>
      <w:r>
        <w:rPr>
          <w:sz w:val="28"/>
        </w:rPr>
        <w:t>Химический</w:t>
      </w:r>
      <w:r>
        <w:rPr>
          <w:spacing w:val="-1"/>
          <w:sz w:val="28"/>
        </w:rPr>
        <w:t> </w:t>
      </w:r>
      <w:r>
        <w:rPr>
          <w:sz w:val="28"/>
        </w:rPr>
        <w:t>факультет МГУ</w:t>
      </w:r>
      <w:r>
        <w:rPr>
          <w:spacing w:val="-4"/>
          <w:sz w:val="28"/>
        </w:rPr>
        <w:t> </w:t>
      </w:r>
      <w:r>
        <w:rPr>
          <w:sz w:val="28"/>
        </w:rPr>
        <w:t>имени</w:t>
      </w:r>
      <w:r>
        <w:rPr>
          <w:spacing w:val="-1"/>
          <w:sz w:val="28"/>
        </w:rPr>
        <w:t> </w:t>
      </w:r>
      <w:r>
        <w:rPr>
          <w:sz w:val="28"/>
        </w:rPr>
        <w:t>М.В.</w:t>
      </w:r>
      <w:r>
        <w:rPr>
          <w:spacing w:val="-4"/>
          <w:sz w:val="28"/>
        </w:rPr>
        <w:t> </w:t>
      </w:r>
      <w:r>
        <w:rPr>
          <w:sz w:val="28"/>
        </w:rPr>
        <w:t>Ломоносова,</w:t>
      </w:r>
      <w:r>
        <w:rPr>
          <w:spacing w:val="-2"/>
          <w:sz w:val="28"/>
        </w:rPr>
        <w:t> </w:t>
      </w:r>
      <w:r>
        <w:rPr>
          <w:sz w:val="28"/>
        </w:rPr>
        <w:t>Центр</w:t>
      </w:r>
    </w:p>
    <w:p>
      <w:pPr>
        <w:pStyle w:val="BodyText"/>
        <w:spacing w:before="1"/>
      </w:pPr>
      <w:r>
        <w:rPr/>
        <w:t>Педагогического</w:t>
      </w:r>
      <w:r>
        <w:rPr>
          <w:spacing w:val="-2"/>
        </w:rPr>
        <w:t> </w:t>
      </w:r>
      <w:r>
        <w:rPr/>
        <w:t>мастерства</w:t>
      </w:r>
      <w:r>
        <w:rPr>
          <w:spacing w:val="-3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Москвы.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85" w:after="0"/>
        <w:ind w:left="312" w:right="340" w:firstLine="0"/>
        <w:jc w:val="left"/>
        <w:rPr>
          <w:sz w:val="28"/>
        </w:rPr>
      </w:pPr>
      <w:r>
        <w:rPr>
          <w:sz w:val="28"/>
        </w:rPr>
        <w:t>В связи с целостностью и содержательной логикой образовательной программы,</w:t>
      </w:r>
      <w:r>
        <w:rPr>
          <w:spacing w:val="-68"/>
          <w:sz w:val="28"/>
        </w:rPr>
        <w:t> </w:t>
      </w:r>
      <w:r>
        <w:rPr>
          <w:sz w:val="28"/>
        </w:rPr>
        <w:t>интенсивным режимом занятий и объемом академической нагрузки, рассчитанной</w:t>
      </w:r>
      <w:r>
        <w:rPr>
          <w:spacing w:val="1"/>
          <w:sz w:val="28"/>
        </w:rPr>
        <w:t> </w:t>
      </w:r>
      <w:r>
        <w:rPr>
          <w:sz w:val="28"/>
        </w:rPr>
        <w:t>на весь период пребывания обучающихся в Образовательном центре «Сириус», 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-1"/>
          <w:sz w:val="28"/>
        </w:rPr>
        <w:t> </w:t>
      </w: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школьников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отдельных мероприятиях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части</w:t>
      </w:r>
    </w:p>
    <w:p>
      <w:pPr>
        <w:pStyle w:val="BodyText"/>
        <w:spacing w:line="259" w:lineRule="auto"/>
        <w:ind w:right="547"/>
      </w:pPr>
      <w:r>
        <w:rPr/>
        <w:t>образовательной программы: исключены заезды и выезды школьников вне сроков,</w:t>
      </w:r>
      <w:r>
        <w:rPr>
          <w:spacing w:val="-67"/>
        </w:rPr>
        <w:t> </w:t>
      </w:r>
      <w:r>
        <w:rPr/>
        <w:t>установленных Экспертным советом Фонда.</w:t>
      </w:r>
    </w:p>
    <w:p>
      <w:pPr>
        <w:spacing w:after="0" w:line="259" w:lineRule="auto"/>
        <w:sectPr>
          <w:pgSz w:w="11910" w:h="16840"/>
          <w:pgMar w:header="0" w:footer="792" w:top="1040" w:bottom="980" w:left="820" w:right="260"/>
        </w:sectPr>
      </w:pP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65" w:after="0"/>
        <w:ind w:left="312" w:right="527" w:firstLine="0"/>
        <w:jc w:val="left"/>
        <w:rPr>
          <w:sz w:val="28"/>
        </w:rPr>
      </w:pPr>
      <w:r>
        <w:rPr>
          <w:sz w:val="28"/>
        </w:rPr>
        <w:t>В случае обнаружения недостоверных сведений в заявке на образовательную</w:t>
      </w:r>
      <w:r>
        <w:rPr>
          <w:spacing w:val="1"/>
          <w:sz w:val="28"/>
        </w:rPr>
        <w:t> </w:t>
      </w:r>
      <w:r>
        <w:rPr>
          <w:sz w:val="28"/>
        </w:rPr>
        <w:t>программу (в т.ч. класса обучения) участник может быть исключен из конкурсного</w:t>
      </w:r>
      <w:r>
        <w:rPr>
          <w:spacing w:val="-67"/>
          <w:sz w:val="28"/>
        </w:rPr>
        <w:t> </w:t>
      </w:r>
      <w:r>
        <w:rPr>
          <w:sz w:val="28"/>
        </w:rPr>
        <w:t>отбора</w:t>
      </w:r>
      <w:r>
        <w:rPr>
          <w:spacing w:val="-1"/>
          <w:sz w:val="28"/>
        </w:rPr>
        <w:t> </w:t>
      </w:r>
      <w:r>
        <w:rPr>
          <w:sz w:val="28"/>
        </w:rPr>
        <w:t>или образовательной программы.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66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случае</w:t>
      </w:r>
      <w:r>
        <w:rPr>
          <w:spacing w:val="-3"/>
          <w:sz w:val="28"/>
        </w:rPr>
        <w:t> </w:t>
      </w:r>
      <w:r>
        <w:rPr>
          <w:sz w:val="28"/>
        </w:rPr>
        <w:t>нарушений</w:t>
      </w:r>
      <w:r>
        <w:rPr>
          <w:spacing w:val="-4"/>
          <w:sz w:val="28"/>
        </w:rPr>
        <w:t> </w:t>
      </w:r>
      <w:r>
        <w:rPr>
          <w:sz w:val="28"/>
        </w:rPr>
        <w:t>правил</w:t>
      </w:r>
      <w:r>
        <w:rPr>
          <w:spacing w:val="-4"/>
          <w:sz w:val="28"/>
        </w:rPr>
        <w:t> </w:t>
      </w:r>
      <w:r>
        <w:rPr>
          <w:sz w:val="28"/>
        </w:rPr>
        <w:t>пребывания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Образовательном</w:t>
      </w:r>
      <w:r>
        <w:rPr>
          <w:spacing w:val="-6"/>
          <w:sz w:val="28"/>
        </w:rPr>
        <w:t> </w:t>
      </w:r>
      <w:r>
        <w:rPr>
          <w:sz w:val="28"/>
        </w:rPr>
        <w:t>центре</w:t>
      </w:r>
      <w:r>
        <w:rPr>
          <w:spacing w:val="-4"/>
          <w:sz w:val="28"/>
        </w:rPr>
        <w:t> </w:t>
      </w:r>
      <w:r>
        <w:rPr>
          <w:sz w:val="28"/>
        </w:rPr>
        <w:t>«Сириус»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требований</w:t>
      </w:r>
      <w:r>
        <w:rPr>
          <w:spacing w:val="-2"/>
          <w:sz w:val="28"/>
        </w:rPr>
        <w:t> </w:t>
      </w:r>
      <w:r>
        <w:rPr>
          <w:sz w:val="28"/>
        </w:rPr>
        <w:t>настоящего Положения</w:t>
      </w:r>
      <w:r>
        <w:rPr>
          <w:spacing w:val="-4"/>
          <w:sz w:val="28"/>
        </w:rPr>
        <w:t> </w:t>
      </w:r>
      <w:r>
        <w:rPr>
          <w:sz w:val="28"/>
        </w:rPr>
        <w:t>решением</w:t>
      </w:r>
      <w:r>
        <w:rPr>
          <w:spacing w:val="-2"/>
          <w:sz w:val="28"/>
        </w:rPr>
        <w:t> </w:t>
      </w:r>
      <w:r>
        <w:rPr>
          <w:sz w:val="28"/>
        </w:rPr>
        <w:t>Координационного совета</w:t>
      </w:r>
    </w:p>
    <w:p>
      <w:pPr>
        <w:pStyle w:val="BodyText"/>
        <w:spacing w:line="259" w:lineRule="auto" w:before="1"/>
        <w:ind w:right="1000"/>
      </w:pPr>
      <w:r>
        <w:rPr/>
        <w:t>участник образовательной программы может быть отчислен с образовательной</w:t>
      </w:r>
      <w:r>
        <w:rPr>
          <w:spacing w:val="-67"/>
        </w:rPr>
        <w:t> </w:t>
      </w:r>
      <w:r>
        <w:rPr/>
        <w:t>программы.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40" w:lineRule="auto" w:before="159" w:after="0"/>
        <w:ind w:left="1012" w:right="0" w:hanging="701"/>
        <w:jc w:val="left"/>
        <w:rPr>
          <w:sz w:val="28"/>
        </w:rPr>
      </w:pPr>
      <w:r>
        <w:rPr>
          <w:sz w:val="28"/>
        </w:rPr>
        <w:t>Школьник</w:t>
      </w:r>
      <w:r>
        <w:rPr>
          <w:spacing w:val="-1"/>
          <w:sz w:val="28"/>
        </w:rPr>
        <w:t> </w:t>
      </w:r>
      <w:r>
        <w:rPr>
          <w:sz w:val="28"/>
        </w:rPr>
        <w:t>может быть</w:t>
      </w:r>
      <w:r>
        <w:rPr>
          <w:spacing w:val="-2"/>
          <w:sz w:val="28"/>
        </w:rPr>
        <w:t> </w:t>
      </w:r>
      <w:r>
        <w:rPr>
          <w:sz w:val="28"/>
        </w:rPr>
        <w:t>отчислен с</w:t>
      </w:r>
      <w:r>
        <w:rPr>
          <w:spacing w:val="-4"/>
          <w:sz w:val="28"/>
        </w:rPr>
        <w:t> </w:t>
      </w:r>
      <w:r>
        <w:rPr>
          <w:sz w:val="28"/>
        </w:rPr>
        <w:t>программы в</w:t>
      </w:r>
      <w:r>
        <w:rPr>
          <w:spacing w:val="-2"/>
          <w:sz w:val="28"/>
        </w:rPr>
        <w:t> </w:t>
      </w:r>
      <w:r>
        <w:rPr>
          <w:sz w:val="28"/>
        </w:rPr>
        <w:t>случае,</w:t>
      </w:r>
      <w:r>
        <w:rPr>
          <w:spacing w:val="-1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3"/>
          <w:sz w:val="28"/>
        </w:rPr>
        <w:t> </w:t>
      </w:r>
      <w:r>
        <w:rPr>
          <w:sz w:val="28"/>
        </w:rPr>
        <w:t>не</w:t>
      </w:r>
    </w:p>
    <w:p>
      <w:pPr>
        <w:pStyle w:val="BodyText"/>
        <w:spacing w:line="259" w:lineRule="auto" w:before="26"/>
        <w:ind w:right="778"/>
      </w:pPr>
      <w:r>
        <w:rPr/>
        <w:t>усваиваются материалы образовательной программы, независимо от результатов</w:t>
      </w:r>
      <w:r>
        <w:rPr>
          <w:spacing w:val="-67"/>
        </w:rPr>
        <w:t> </w:t>
      </w:r>
      <w:r>
        <w:rPr/>
        <w:t>отбора.</w:t>
      </w: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59" w:lineRule="auto" w:before="159" w:after="0"/>
        <w:ind w:left="312" w:right="814" w:firstLine="0"/>
        <w:jc w:val="left"/>
        <w:rPr>
          <w:sz w:val="28"/>
        </w:rPr>
      </w:pPr>
      <w:r>
        <w:rPr>
          <w:sz w:val="28"/>
        </w:rPr>
        <w:t>В соответствии с п.11 Общих критериев допускается участие школьников с</w:t>
      </w:r>
      <w:r>
        <w:rPr>
          <w:spacing w:val="-67"/>
          <w:sz w:val="28"/>
        </w:rPr>
        <w:t> </w:t>
      </w:r>
      <w:r>
        <w:rPr>
          <w:sz w:val="28"/>
        </w:rPr>
        <w:t>июля</w:t>
      </w:r>
      <w:r>
        <w:rPr>
          <w:spacing w:val="-1"/>
          <w:sz w:val="28"/>
        </w:rPr>
        <w:t> </w:t>
      </w:r>
      <w:r>
        <w:rPr>
          <w:sz w:val="28"/>
        </w:rPr>
        <w:t>2022 года</w:t>
      </w:r>
      <w:r>
        <w:rPr>
          <w:spacing w:val="-3"/>
          <w:sz w:val="28"/>
        </w:rPr>
        <w:t> </w:t>
      </w:r>
      <w:r>
        <w:rPr>
          <w:sz w:val="28"/>
        </w:rPr>
        <w:t>по июнь</w:t>
      </w:r>
      <w:r>
        <w:rPr>
          <w:spacing w:val="-1"/>
          <w:sz w:val="28"/>
        </w:rPr>
        <w:t> </w:t>
      </w:r>
      <w:r>
        <w:rPr>
          <w:sz w:val="28"/>
        </w:rPr>
        <w:t>2023 года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более,</w:t>
      </w:r>
      <w:r>
        <w:rPr>
          <w:spacing w:val="-1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двух образовательных</w:t>
      </w:r>
    </w:p>
    <w:p>
      <w:pPr>
        <w:pStyle w:val="BodyText"/>
        <w:spacing w:before="1"/>
      </w:pPr>
      <w:r>
        <w:rPr/>
        <w:t>программах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направлению</w:t>
      </w:r>
      <w:r>
        <w:rPr>
          <w:spacing w:val="-3"/>
        </w:rPr>
        <w:t> </w:t>
      </w:r>
      <w:r>
        <w:rPr/>
        <w:t>«Наука»,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идущих</w:t>
      </w:r>
      <w:r>
        <w:rPr>
          <w:spacing w:val="-4"/>
        </w:rPr>
        <w:t> </w:t>
      </w:r>
      <w:r>
        <w:rPr/>
        <w:t>подряд.</w:t>
      </w:r>
    </w:p>
    <w:p>
      <w:pPr>
        <w:pStyle w:val="Heading1"/>
        <w:numPr>
          <w:ilvl w:val="0"/>
          <w:numId w:val="3"/>
        </w:numPr>
        <w:tabs>
          <w:tab w:pos="594" w:val="left" w:leader="none"/>
        </w:tabs>
        <w:spacing w:line="240" w:lineRule="auto" w:before="189" w:after="0"/>
        <w:ind w:left="593" w:right="0" w:hanging="282"/>
        <w:jc w:val="left"/>
      </w:pP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6" w:lineRule="auto" w:before="182" w:after="0"/>
        <w:ind w:left="312" w:right="1477" w:firstLine="0"/>
        <w:jc w:val="both"/>
        <w:rPr>
          <w:sz w:val="28"/>
        </w:rPr>
      </w:pPr>
      <w:r>
        <w:rPr>
          <w:sz w:val="28"/>
        </w:rPr>
        <w:t>Цели проведения образовательной программы: подготовка к участию в</w:t>
      </w:r>
      <w:r>
        <w:rPr>
          <w:spacing w:val="-68"/>
          <w:sz w:val="28"/>
        </w:rPr>
        <w:t> </w:t>
      </w:r>
      <w:r>
        <w:rPr>
          <w:sz w:val="28"/>
        </w:rPr>
        <w:t>олимпиадах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химии</w:t>
      </w:r>
      <w:r>
        <w:rPr>
          <w:spacing w:val="-3"/>
          <w:sz w:val="28"/>
        </w:rPr>
        <w:t> </w:t>
      </w:r>
      <w:r>
        <w:rPr>
          <w:sz w:val="28"/>
        </w:rPr>
        <w:t>высшего</w:t>
      </w:r>
      <w:r>
        <w:rPr>
          <w:spacing w:val="-2"/>
          <w:sz w:val="28"/>
        </w:rPr>
        <w:t> </w:t>
      </w:r>
      <w:r>
        <w:rPr>
          <w:sz w:val="28"/>
        </w:rPr>
        <w:t>уровня,</w:t>
      </w:r>
      <w:r>
        <w:rPr>
          <w:spacing w:val="-7"/>
          <w:sz w:val="28"/>
        </w:rPr>
        <w:t> </w:t>
      </w: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способностей</w:t>
      </w:r>
      <w:r>
        <w:rPr>
          <w:spacing w:val="-3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59" w:lineRule="auto" w:before="5"/>
        <w:ind w:right="851"/>
        <w:jc w:val="both"/>
      </w:pPr>
      <w:r>
        <w:rPr/>
        <w:t>расширение кругозора путем интенсивных занятий по углубленной программе у</w:t>
      </w:r>
      <w:r>
        <w:rPr>
          <w:spacing w:val="-68"/>
        </w:rPr>
        <w:t> </w:t>
      </w:r>
      <w:r>
        <w:rPr/>
        <w:t>ведущих педагогов России, развитие проектного мышления и умения работать в</w:t>
      </w:r>
      <w:r>
        <w:rPr>
          <w:spacing w:val="-67"/>
        </w:rPr>
        <w:t> </w:t>
      </w:r>
      <w:r>
        <w:rPr/>
        <w:t>коллективе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практико-ориентированных задач.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159" w:after="0"/>
        <w:ind w:left="805" w:right="0" w:hanging="49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программы: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56" w:lineRule="auto" w:before="187" w:after="0"/>
        <w:ind w:left="312" w:right="833" w:firstLine="0"/>
        <w:jc w:val="both"/>
        <w:rPr>
          <w:sz w:val="28"/>
        </w:rPr>
      </w:pPr>
      <w:r>
        <w:rPr>
          <w:sz w:val="28"/>
        </w:rPr>
        <w:t>углубление знаний участников образовательной программы в области химии и</w:t>
      </w:r>
      <w:r>
        <w:rPr>
          <w:spacing w:val="-67"/>
          <w:sz w:val="28"/>
        </w:rPr>
        <w:t> </w:t>
      </w:r>
      <w:r>
        <w:rPr>
          <w:sz w:val="28"/>
        </w:rPr>
        <w:t>материаловедения;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166" w:after="0"/>
        <w:ind w:left="524" w:right="0" w:hanging="21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умений,</w:t>
      </w:r>
      <w:r>
        <w:rPr>
          <w:spacing w:val="-7"/>
          <w:sz w:val="28"/>
        </w:rPr>
        <w:t> </w:t>
      </w:r>
      <w:r>
        <w:rPr>
          <w:sz w:val="28"/>
        </w:rPr>
        <w:t>навыков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отработка</w:t>
      </w:r>
      <w:r>
        <w:rPr>
          <w:spacing w:val="-2"/>
          <w:sz w:val="28"/>
        </w:rPr>
        <w:t> </w:t>
      </w:r>
      <w:r>
        <w:rPr>
          <w:sz w:val="28"/>
        </w:rPr>
        <w:t>приемов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олимпиадных</w:t>
      </w:r>
      <w:r>
        <w:rPr>
          <w:spacing w:val="-2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59" w:lineRule="auto" w:before="184" w:after="0"/>
        <w:ind w:left="312" w:right="1741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умений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экспериментальной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веществами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материалами;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161" w:after="0"/>
        <w:ind w:left="524" w:right="0" w:hanging="21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умений</w:t>
      </w:r>
      <w:r>
        <w:rPr>
          <w:spacing w:val="-2"/>
          <w:sz w:val="28"/>
        </w:rPr>
        <w:t> </w:t>
      </w:r>
      <w:r>
        <w:rPr>
          <w:sz w:val="28"/>
        </w:rPr>
        <w:t>ставить</w:t>
      </w:r>
      <w:r>
        <w:rPr>
          <w:spacing w:val="-3"/>
          <w:sz w:val="28"/>
        </w:rPr>
        <w:t> </w:t>
      </w:r>
      <w:r>
        <w:rPr>
          <w:sz w:val="28"/>
        </w:rPr>
        <w:t>перед</w:t>
      </w:r>
      <w:r>
        <w:rPr>
          <w:spacing w:val="-1"/>
          <w:sz w:val="28"/>
        </w:rPr>
        <w:t> </w:t>
      </w:r>
      <w:r>
        <w:rPr>
          <w:sz w:val="28"/>
        </w:rPr>
        <w:t>собой</w:t>
      </w:r>
      <w:r>
        <w:rPr>
          <w:spacing w:val="-5"/>
          <w:sz w:val="28"/>
        </w:rPr>
        <w:t> </w:t>
      </w:r>
      <w:r>
        <w:rPr>
          <w:sz w:val="28"/>
        </w:rPr>
        <w:t>задачи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самостоятельно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решать;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59" w:lineRule="auto" w:before="185" w:after="0"/>
        <w:ind w:left="312" w:right="398" w:firstLine="0"/>
        <w:jc w:val="left"/>
        <w:rPr>
          <w:sz w:val="28"/>
        </w:rPr>
      </w:pPr>
      <w:r>
        <w:rPr>
          <w:sz w:val="28"/>
        </w:rPr>
        <w:t>формирование межпредметных связей путем решения практико-ориентированных</w:t>
      </w:r>
      <w:r>
        <w:rPr>
          <w:spacing w:val="-67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159" w:after="0"/>
        <w:ind w:left="524" w:right="0" w:hanging="213"/>
        <w:jc w:val="left"/>
        <w:rPr>
          <w:sz w:val="28"/>
        </w:rPr>
      </w:pPr>
      <w:r>
        <w:rPr>
          <w:sz w:val="28"/>
        </w:rPr>
        <w:t>популяризация</w:t>
      </w:r>
      <w:r>
        <w:rPr>
          <w:spacing w:val="-3"/>
          <w:sz w:val="28"/>
        </w:rPr>
        <w:t> </w:t>
      </w:r>
      <w:r>
        <w:rPr>
          <w:sz w:val="28"/>
        </w:rPr>
        <w:t>химии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смежных</w:t>
      </w:r>
      <w:r>
        <w:rPr>
          <w:spacing w:val="-5"/>
          <w:sz w:val="28"/>
        </w:rPr>
        <w:t> </w:t>
      </w:r>
      <w:r>
        <w:rPr>
          <w:sz w:val="28"/>
        </w:rPr>
        <w:t>областей</w:t>
      </w:r>
      <w:r>
        <w:rPr>
          <w:spacing w:val="-1"/>
          <w:sz w:val="28"/>
        </w:rPr>
        <w:t> </w:t>
      </w:r>
      <w:r>
        <w:rPr>
          <w:sz w:val="28"/>
        </w:rPr>
        <w:t>знания.</w:t>
      </w:r>
    </w:p>
    <w:p>
      <w:pPr>
        <w:pStyle w:val="Heading1"/>
        <w:numPr>
          <w:ilvl w:val="0"/>
          <w:numId w:val="3"/>
        </w:numPr>
        <w:tabs>
          <w:tab w:pos="594" w:val="left" w:leader="none"/>
        </w:tabs>
        <w:spacing w:line="240" w:lineRule="auto" w:before="192" w:after="0"/>
        <w:ind w:left="593" w:right="0" w:hanging="282"/>
        <w:jc w:val="both"/>
      </w:pPr>
      <w:r>
        <w:rPr/>
        <w:t>Порядок</w:t>
      </w:r>
      <w:r>
        <w:rPr>
          <w:spacing w:val="-6"/>
        </w:rPr>
        <w:t> </w:t>
      </w:r>
      <w:r>
        <w:rPr/>
        <w:t>отбора</w:t>
      </w:r>
      <w:r>
        <w:rPr>
          <w:spacing w:val="-7"/>
        </w:rPr>
        <w:t> </w:t>
      </w:r>
      <w:r>
        <w:rPr/>
        <w:t>участников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180" w:after="0"/>
        <w:ind w:left="805" w:right="0" w:hanging="494"/>
        <w:jc w:val="left"/>
        <w:rPr>
          <w:sz w:val="28"/>
        </w:rPr>
      </w:pPr>
      <w:r>
        <w:rPr>
          <w:sz w:val="28"/>
        </w:rPr>
        <w:t>Отбор</w:t>
      </w:r>
      <w:r>
        <w:rPr>
          <w:spacing w:val="-3"/>
          <w:sz w:val="28"/>
        </w:rPr>
        <w:t> </w:t>
      </w:r>
      <w:r>
        <w:rPr>
          <w:sz w:val="28"/>
        </w:rPr>
        <w:t>участников</w:t>
      </w:r>
      <w:r>
        <w:rPr>
          <w:spacing w:val="-5"/>
          <w:sz w:val="28"/>
        </w:rPr>
        <w:t> </w:t>
      </w:r>
      <w:r>
        <w:rPr>
          <w:sz w:val="28"/>
        </w:rPr>
        <w:t>образовательной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осуществляется</w:t>
      </w:r>
    </w:p>
    <w:p>
      <w:pPr>
        <w:pStyle w:val="BodyText"/>
        <w:spacing w:before="26"/>
      </w:pPr>
      <w:r>
        <w:rPr/>
        <w:t>Координационным</w:t>
      </w:r>
      <w:r>
        <w:rPr>
          <w:spacing w:val="-6"/>
        </w:rPr>
        <w:t> </w:t>
      </w:r>
      <w:r>
        <w:rPr/>
        <w:t>советом,</w:t>
      </w:r>
      <w:r>
        <w:rPr>
          <w:spacing w:val="-7"/>
        </w:rPr>
        <w:t> </w:t>
      </w:r>
      <w:r>
        <w:rPr/>
        <w:t>формируемым</w:t>
      </w:r>
      <w:r>
        <w:rPr>
          <w:spacing w:val="-5"/>
        </w:rPr>
        <w:t> </w:t>
      </w:r>
      <w:r>
        <w:rPr/>
        <w:t>Руководителем</w:t>
      </w:r>
      <w:r>
        <w:rPr>
          <w:spacing w:val="-8"/>
        </w:rPr>
        <w:t> </w:t>
      </w:r>
      <w:r>
        <w:rPr/>
        <w:t>Образовательного Фонда</w:t>
      </w:r>
    </w:p>
    <w:p>
      <w:pPr>
        <w:pStyle w:val="BodyText"/>
        <w:spacing w:line="259" w:lineRule="auto" w:before="26"/>
      </w:pPr>
      <w:r>
        <w:rPr/>
        <w:t>«Талант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успех»,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требований,</w:t>
      </w:r>
      <w:r>
        <w:rPr>
          <w:spacing w:val="-4"/>
        </w:rPr>
        <w:t> </w:t>
      </w:r>
      <w:r>
        <w:rPr/>
        <w:t>изложенных</w:t>
      </w:r>
      <w:r>
        <w:rPr>
          <w:spacing w:val="-1"/>
        </w:rPr>
        <w:t> </w:t>
      </w: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3"/>
        </w:rPr>
        <w:t> </w:t>
      </w:r>
      <w:r>
        <w:rPr/>
        <w:t>Положении,</w:t>
      </w:r>
      <w:r>
        <w:rPr>
          <w:spacing w:val="-3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 </w:t>
      </w:r>
      <w:hyperlink r:id="rId13">
        <w:r>
          <w:rPr/>
          <w:t>Порядком отбора школьников на профильные образовательные программы</w:t>
        </w:r>
      </w:hyperlink>
      <w:r>
        <w:rPr>
          <w:spacing w:val="1"/>
        </w:rPr>
        <w:t> </w:t>
      </w:r>
      <w:hyperlink r:id="rId13">
        <w:r>
          <w:rPr/>
          <w:t>Фонда</w:t>
        </w:r>
        <w:r>
          <w:rPr>
            <w:spacing w:val="-1"/>
          </w:rPr>
          <w:t> </w:t>
        </w:r>
        <w:r>
          <w:rPr/>
          <w:t>по</w:t>
        </w:r>
        <w:r>
          <w:rPr>
            <w:spacing w:val="1"/>
          </w:rPr>
          <w:t> </w:t>
        </w:r>
        <w:r>
          <w:rPr/>
          <w:t>направлению</w:t>
        </w:r>
        <w:r>
          <w:rPr>
            <w:spacing w:val="-1"/>
          </w:rPr>
          <w:t> </w:t>
        </w:r>
        <w:r>
          <w:rPr/>
          <w:t>«Наука»</w:t>
        </w:r>
      </w:hyperlink>
      <w:r>
        <w:rPr/>
        <w:t>.</w:t>
      </w:r>
    </w:p>
    <w:p>
      <w:pPr>
        <w:spacing w:after="0" w:line="259" w:lineRule="auto"/>
        <w:sectPr>
          <w:pgSz w:w="11910" w:h="16840"/>
          <w:pgMar w:header="0" w:footer="792" w:top="1040" w:bottom="980" w:left="820" w:right="260"/>
        </w:sectPr>
      </w:pP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65" w:after="0"/>
        <w:ind w:left="805" w:right="0" w:hanging="494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участию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конкурсном</w:t>
      </w:r>
      <w:r>
        <w:rPr>
          <w:spacing w:val="-5"/>
          <w:sz w:val="28"/>
        </w:rPr>
        <w:t> </w:t>
      </w:r>
      <w:r>
        <w:rPr>
          <w:sz w:val="28"/>
        </w:rPr>
        <w:t>отборе</w:t>
      </w:r>
      <w:r>
        <w:rPr>
          <w:spacing w:val="-2"/>
          <w:sz w:val="28"/>
        </w:rPr>
        <w:t> </w:t>
      </w:r>
      <w:r>
        <w:rPr>
          <w:sz w:val="28"/>
        </w:rPr>
        <w:t>приглашаются</w:t>
      </w:r>
      <w:r>
        <w:rPr>
          <w:spacing w:val="-1"/>
          <w:sz w:val="28"/>
        </w:rPr>
        <w:t> </w:t>
      </w:r>
      <w:r>
        <w:rPr>
          <w:sz w:val="28"/>
        </w:rPr>
        <w:t>учащиеся</w:t>
      </w:r>
      <w:r>
        <w:rPr>
          <w:spacing w:val="-2"/>
          <w:sz w:val="28"/>
        </w:rPr>
        <w:t> </w:t>
      </w:r>
      <w:r>
        <w:rPr>
          <w:sz w:val="28"/>
        </w:rPr>
        <w:t>8-10</w:t>
      </w:r>
      <w:r>
        <w:rPr>
          <w:spacing w:val="-1"/>
          <w:sz w:val="28"/>
        </w:rPr>
        <w:t> </w:t>
      </w:r>
      <w:r>
        <w:rPr>
          <w:sz w:val="28"/>
        </w:rPr>
        <w:t>классов</w:t>
      </w:r>
    </w:p>
    <w:p>
      <w:pPr>
        <w:pStyle w:val="BodyText"/>
        <w:spacing w:line="259" w:lineRule="auto" w:before="26"/>
      </w:pPr>
      <w:r>
        <w:rPr/>
        <w:t>образовательных</w:t>
      </w:r>
      <w:r>
        <w:rPr>
          <w:spacing w:val="-8"/>
        </w:rPr>
        <w:t> </w:t>
      </w:r>
      <w:r>
        <w:rPr/>
        <w:t>организаций,</w:t>
      </w:r>
      <w:r>
        <w:rPr>
          <w:spacing w:val="-8"/>
        </w:rPr>
        <w:t> </w:t>
      </w:r>
      <w:r>
        <w:rPr/>
        <w:t>реализующих</w:t>
      </w:r>
      <w:r>
        <w:rPr>
          <w:spacing w:val="-6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дополнительного</w:t>
      </w:r>
      <w:r>
        <w:rPr>
          <w:spacing w:val="-67"/>
        </w:rPr>
        <w:t> </w:t>
      </w:r>
      <w:r>
        <w:rPr/>
        <w:t>образования,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всех</w:t>
      </w:r>
      <w:r>
        <w:rPr>
          <w:spacing w:val="3"/>
        </w:rPr>
        <w:t> </w:t>
      </w:r>
      <w:r>
        <w:rPr/>
        <w:t>регионов</w:t>
      </w:r>
      <w:r>
        <w:rPr>
          <w:spacing w:val="-2"/>
        </w:rPr>
        <w:t> </w:t>
      </w:r>
      <w:r>
        <w:rPr/>
        <w:t>России.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864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участия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конкурсном</w:t>
      </w:r>
      <w:r>
        <w:rPr>
          <w:spacing w:val="-6"/>
          <w:sz w:val="28"/>
        </w:rPr>
        <w:t> </w:t>
      </w:r>
      <w:r>
        <w:rPr>
          <w:sz w:val="28"/>
        </w:rPr>
        <w:t>отборе</w:t>
      </w:r>
      <w:r>
        <w:rPr>
          <w:spacing w:val="-5"/>
          <w:sz w:val="28"/>
        </w:rPr>
        <w:t> </w:t>
      </w:r>
      <w:r>
        <w:rPr>
          <w:sz w:val="28"/>
        </w:rPr>
        <w:t>необходимо</w:t>
      </w:r>
      <w:r>
        <w:rPr>
          <w:spacing w:val="-2"/>
          <w:sz w:val="28"/>
        </w:rPr>
        <w:t> </w:t>
      </w:r>
      <w:r>
        <w:rPr>
          <w:sz w:val="28"/>
        </w:rPr>
        <w:t>пройти</w:t>
      </w:r>
      <w:r>
        <w:rPr>
          <w:spacing w:val="-3"/>
          <w:sz w:val="28"/>
        </w:rPr>
        <w:t> </w:t>
      </w:r>
      <w:r>
        <w:rPr>
          <w:sz w:val="28"/>
        </w:rPr>
        <w:t>регистрацию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сайте</w:t>
      </w:r>
      <w:r>
        <w:rPr>
          <w:spacing w:val="-67"/>
          <w:sz w:val="28"/>
        </w:rPr>
        <w:t> </w:t>
      </w:r>
      <w:r>
        <w:rPr>
          <w:sz w:val="28"/>
        </w:rPr>
        <w:t>Образовательного центра</w:t>
      </w:r>
      <w:r>
        <w:rPr>
          <w:spacing w:val="-1"/>
          <w:sz w:val="28"/>
        </w:rPr>
        <w:t> </w:t>
      </w:r>
      <w:r>
        <w:rPr>
          <w:sz w:val="28"/>
        </w:rPr>
        <w:t>«Сириус».</w:t>
      </w:r>
      <w:r>
        <w:rPr>
          <w:spacing w:val="-2"/>
          <w:sz w:val="28"/>
        </w:rPr>
        <w:t> </w:t>
      </w:r>
      <w:r>
        <w:rPr>
          <w:sz w:val="28"/>
        </w:rPr>
        <w:t>Регистрация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1"/>
          <w:sz w:val="28"/>
        </w:rPr>
        <w:t> </w:t>
      </w:r>
      <w:r>
        <w:rPr>
          <w:sz w:val="28"/>
        </w:rPr>
        <w:t>открыта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1" w:after="0"/>
        <w:ind w:left="524" w:right="0" w:hanging="213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18 декабря</w:t>
      </w:r>
      <w:r>
        <w:rPr>
          <w:spacing w:val="-1"/>
          <w:sz w:val="28"/>
        </w:rPr>
        <w:t> </w:t>
      </w:r>
      <w:r>
        <w:rPr>
          <w:sz w:val="28"/>
        </w:rPr>
        <w:t>2022 года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5"/>
          <w:sz w:val="28"/>
        </w:rPr>
        <w:t> </w:t>
      </w:r>
      <w:r>
        <w:rPr>
          <w:sz w:val="28"/>
        </w:rPr>
        <w:t>класса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6" w:after="0"/>
        <w:ind w:left="524" w:right="0" w:hanging="213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29</w:t>
      </w:r>
      <w:r>
        <w:rPr>
          <w:spacing w:val="-1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2023</w:t>
      </w:r>
      <w:r>
        <w:rPr>
          <w:spacing w:val="-5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школьников</w:t>
      </w:r>
      <w:r>
        <w:rPr>
          <w:spacing w:val="-3"/>
          <w:sz w:val="28"/>
        </w:rPr>
        <w:t> </w:t>
      </w:r>
      <w:r>
        <w:rPr>
          <w:sz w:val="28"/>
        </w:rPr>
        <w:t>9-10</w:t>
      </w:r>
      <w:r>
        <w:rPr>
          <w:spacing w:val="-1"/>
          <w:sz w:val="28"/>
        </w:rPr>
        <w:t> </w:t>
      </w:r>
      <w:r>
        <w:rPr>
          <w:sz w:val="28"/>
        </w:rPr>
        <w:t>классов.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84" w:after="0"/>
        <w:ind w:left="312" w:right="682" w:firstLine="0"/>
        <w:jc w:val="left"/>
        <w:rPr>
          <w:sz w:val="28"/>
        </w:rPr>
      </w:pPr>
      <w:r>
        <w:rPr>
          <w:sz w:val="28"/>
        </w:rPr>
        <w:t>Отбор участников из числа учащихся 8-х классов осуществляется в два этапа.</w:t>
      </w:r>
      <w:r>
        <w:rPr>
          <w:spacing w:val="-67"/>
          <w:sz w:val="28"/>
        </w:rPr>
        <w:t> </w:t>
      </w:r>
      <w:r>
        <w:rPr>
          <w:sz w:val="28"/>
        </w:rPr>
        <w:t>Первый</w:t>
      </w:r>
      <w:r>
        <w:rPr>
          <w:spacing w:val="-1"/>
          <w:sz w:val="28"/>
        </w:rPr>
        <w:t> </w:t>
      </w:r>
      <w:r>
        <w:rPr>
          <w:sz w:val="28"/>
        </w:rPr>
        <w:t>этап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дистанционный</w:t>
      </w:r>
      <w:r>
        <w:rPr>
          <w:spacing w:val="-1"/>
          <w:sz w:val="28"/>
        </w:rPr>
        <w:t> </w:t>
      </w:r>
      <w:r>
        <w:rPr>
          <w:sz w:val="28"/>
        </w:rPr>
        <w:t>учебно-отборочный</w:t>
      </w:r>
      <w:r>
        <w:rPr>
          <w:spacing w:val="-1"/>
          <w:sz w:val="28"/>
        </w:rPr>
        <w:t> </w:t>
      </w:r>
      <w:r>
        <w:rPr>
          <w:sz w:val="28"/>
        </w:rPr>
        <w:t>курс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платформе</w:t>
      </w:r>
    </w:p>
    <w:p>
      <w:pPr>
        <w:pStyle w:val="BodyText"/>
        <w:spacing w:line="259" w:lineRule="auto" w:before="1"/>
        <w:ind w:right="1129"/>
      </w:pPr>
      <w:r>
        <w:rPr/>
        <w:t>Сириус.Курсы. Второй этап – заключительный отборочный тур (проводится в</w:t>
      </w:r>
      <w:r>
        <w:rPr>
          <w:spacing w:val="-67"/>
        </w:rPr>
        <w:t> </w:t>
      </w:r>
      <w:r>
        <w:rPr/>
        <w:t>регионах).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59" w:after="0"/>
        <w:ind w:left="312" w:right="700" w:firstLine="0"/>
        <w:jc w:val="left"/>
        <w:rPr>
          <w:sz w:val="28"/>
        </w:rPr>
      </w:pPr>
      <w:r>
        <w:rPr>
          <w:sz w:val="28"/>
        </w:rPr>
        <w:t>Дистанционный учебно-отборочный курс будет проходить с 1 декабря 2022</w:t>
      </w:r>
      <w:r>
        <w:rPr>
          <w:spacing w:val="-67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14</w:t>
      </w:r>
      <w:r>
        <w:rPr>
          <w:spacing w:val="1"/>
          <w:sz w:val="28"/>
        </w:rPr>
        <w:t> </w:t>
      </w:r>
      <w:r>
        <w:rPr>
          <w:sz w:val="28"/>
        </w:rPr>
        <w:t>января 2023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59" w:after="0"/>
        <w:ind w:left="312" w:right="422" w:firstLine="0"/>
        <w:jc w:val="left"/>
        <w:rPr>
          <w:sz w:val="28"/>
        </w:rPr>
      </w:pPr>
      <w:r>
        <w:rPr>
          <w:sz w:val="28"/>
        </w:rPr>
        <w:t>В рамках дистанционного учебно-отборочного курса оценивается успешность</w:t>
      </w:r>
      <w:r>
        <w:rPr>
          <w:spacing w:val="-67"/>
          <w:sz w:val="28"/>
        </w:rPr>
        <w:t> </w:t>
      </w:r>
      <w:r>
        <w:rPr>
          <w:sz w:val="28"/>
        </w:rPr>
        <w:t>освоения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4"/>
          <w:sz w:val="28"/>
        </w:rPr>
        <w:t> </w:t>
      </w:r>
      <w:r>
        <w:rPr>
          <w:sz w:val="28"/>
        </w:rPr>
        <w:t>материала,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результат,</w:t>
      </w:r>
      <w:r>
        <w:rPr>
          <w:spacing w:val="-2"/>
          <w:sz w:val="28"/>
        </w:rPr>
        <w:t> </w:t>
      </w:r>
      <w:r>
        <w:rPr>
          <w:sz w:val="28"/>
        </w:rPr>
        <w:t>показанный</w:t>
      </w:r>
      <w:r>
        <w:rPr>
          <w:spacing w:val="-4"/>
          <w:sz w:val="28"/>
        </w:rPr>
        <w:t> </w:t>
      </w:r>
      <w:r>
        <w:rPr>
          <w:sz w:val="28"/>
        </w:rPr>
        <w:t>на обязательном</w:t>
      </w:r>
    </w:p>
    <w:p>
      <w:pPr>
        <w:pStyle w:val="BodyText"/>
        <w:spacing w:line="259" w:lineRule="auto" w:before="1"/>
        <w:ind w:right="1012"/>
      </w:pPr>
      <w:r>
        <w:rPr/>
        <w:t>дистанционном тестировании. Дистанционное тестирование с целью отбора на</w:t>
      </w:r>
      <w:r>
        <w:rPr>
          <w:spacing w:val="-67"/>
        </w:rPr>
        <w:t> </w:t>
      </w:r>
      <w:r>
        <w:rPr/>
        <w:t>заключительный</w:t>
      </w:r>
      <w:r>
        <w:rPr>
          <w:spacing w:val="-1"/>
        </w:rPr>
        <w:t> </w:t>
      </w:r>
      <w:r>
        <w:rPr/>
        <w:t>тур будет проведено 14</w:t>
      </w:r>
      <w:r>
        <w:rPr>
          <w:spacing w:val="1"/>
        </w:rPr>
        <w:t> </w:t>
      </w:r>
      <w:r>
        <w:rPr/>
        <w:t>января</w:t>
      </w:r>
      <w:r>
        <w:rPr>
          <w:spacing w:val="-1"/>
        </w:rPr>
        <w:t> </w:t>
      </w:r>
      <w:r>
        <w:rPr/>
        <w:t>2023</w:t>
      </w:r>
      <w:r>
        <w:rPr>
          <w:spacing w:val="1"/>
        </w:rPr>
        <w:t> </w:t>
      </w:r>
      <w:r>
        <w:rPr/>
        <w:t>года.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59" w:after="0"/>
        <w:ind w:left="312" w:right="421" w:firstLine="0"/>
        <w:jc w:val="left"/>
        <w:rPr>
          <w:sz w:val="28"/>
        </w:rPr>
      </w:pPr>
      <w:r>
        <w:rPr>
          <w:sz w:val="28"/>
        </w:rPr>
        <w:t>Список школьников, допущенных к участию в заключительном отборочном</w:t>
      </w:r>
      <w:r>
        <w:rPr>
          <w:spacing w:val="1"/>
          <w:sz w:val="28"/>
        </w:rPr>
        <w:t> </w:t>
      </w:r>
      <w:r>
        <w:rPr>
          <w:sz w:val="28"/>
        </w:rPr>
        <w:t>туре, будет опубликован на сайте Образовательного центра «Сириус» не позднее 18</w:t>
      </w:r>
      <w:r>
        <w:rPr>
          <w:spacing w:val="-67"/>
          <w:sz w:val="28"/>
        </w:rPr>
        <w:t> </w:t>
      </w:r>
      <w:r>
        <w:rPr>
          <w:sz w:val="28"/>
        </w:rPr>
        <w:t>января.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59" w:after="0"/>
        <w:ind w:left="312" w:right="1193" w:firstLine="0"/>
        <w:jc w:val="left"/>
        <w:rPr>
          <w:sz w:val="28"/>
        </w:rPr>
      </w:pPr>
      <w:r>
        <w:rPr>
          <w:sz w:val="28"/>
        </w:rPr>
        <w:t>По итогам дистанционного учебно-отборочного курса и обязательного</w:t>
      </w:r>
      <w:r>
        <w:rPr>
          <w:spacing w:val="1"/>
          <w:sz w:val="28"/>
        </w:rPr>
        <w:t> </w:t>
      </w:r>
      <w:r>
        <w:rPr>
          <w:sz w:val="28"/>
        </w:rPr>
        <w:t>дистанционного тестирования будут определены участники заключительного</w:t>
      </w:r>
      <w:r>
        <w:rPr>
          <w:spacing w:val="-68"/>
          <w:sz w:val="28"/>
        </w:rPr>
        <w:t> </w:t>
      </w:r>
      <w:r>
        <w:rPr>
          <w:sz w:val="28"/>
        </w:rPr>
        <w:t>отборочного тура, который пройдет на площадках в субъектах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4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января.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60" w:after="0"/>
        <w:ind w:left="312" w:right="614" w:firstLine="0"/>
        <w:jc w:val="left"/>
        <w:rPr>
          <w:sz w:val="28"/>
        </w:rPr>
      </w:pPr>
      <w:r>
        <w:rPr>
          <w:sz w:val="28"/>
        </w:rPr>
        <w:t>Регламент проведения заключительного отборочного тура, места и время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тура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регионах</w:t>
      </w:r>
      <w:r>
        <w:rPr>
          <w:spacing w:val="-7"/>
          <w:sz w:val="28"/>
        </w:rPr>
        <w:t> </w:t>
      </w:r>
      <w:r>
        <w:rPr>
          <w:sz w:val="28"/>
        </w:rPr>
        <w:t>будут</w:t>
      </w:r>
      <w:r>
        <w:rPr>
          <w:spacing w:val="-1"/>
          <w:sz w:val="28"/>
        </w:rPr>
        <w:t> </w:t>
      </w:r>
      <w:r>
        <w:rPr>
          <w:sz w:val="28"/>
        </w:rPr>
        <w:t>опубликованы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сайте</w:t>
      </w:r>
      <w:r>
        <w:rPr>
          <w:spacing w:val="-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> </w:t>
      </w:r>
      <w:r>
        <w:rPr>
          <w:sz w:val="28"/>
        </w:rPr>
        <w:t>центра</w:t>
      </w:r>
      <w:r>
        <w:rPr>
          <w:spacing w:val="-1"/>
          <w:sz w:val="28"/>
        </w:rPr>
        <w:t> </w:t>
      </w:r>
      <w:r>
        <w:rPr>
          <w:sz w:val="28"/>
        </w:rPr>
        <w:t>«Сириус»</w:t>
      </w:r>
      <w:r>
        <w:rPr>
          <w:spacing w:val="-1"/>
          <w:sz w:val="28"/>
        </w:rPr>
        <w:t> </w:t>
      </w:r>
      <w:r>
        <w:rPr>
          <w:sz w:val="28"/>
        </w:rPr>
        <w:t>не позднее</w:t>
      </w:r>
      <w:r>
        <w:rPr>
          <w:spacing w:val="-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января 2023 года.</w:t>
      </w:r>
    </w:p>
    <w:p>
      <w:pPr>
        <w:pStyle w:val="BodyText"/>
        <w:spacing w:line="259" w:lineRule="auto"/>
        <w:ind w:right="306"/>
      </w:pPr>
      <w:r>
        <w:rPr/>
        <w:t>Предварительные результаты заключительного тура будут опубликованы не позднее</w:t>
      </w:r>
      <w:r>
        <w:rPr>
          <w:spacing w:val="-67"/>
        </w:rPr>
        <w:t> </w:t>
      </w:r>
      <w:r>
        <w:rPr/>
        <w:t>10</w:t>
      </w:r>
      <w:r>
        <w:rPr>
          <w:spacing w:val="-3"/>
        </w:rPr>
        <w:t> </w:t>
      </w:r>
      <w:r>
        <w:rPr/>
        <w:t>февраля.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7" w:after="0"/>
        <w:ind w:left="312" w:right="1104" w:firstLine="0"/>
        <w:jc w:val="both"/>
        <w:rPr>
          <w:sz w:val="28"/>
        </w:rPr>
      </w:pPr>
      <w:r>
        <w:rPr>
          <w:sz w:val="28"/>
        </w:rPr>
        <w:t>Отбор участников из числа учащихся 9-х и 10-х классов осуществляется в</w:t>
      </w:r>
      <w:r>
        <w:rPr>
          <w:spacing w:val="-67"/>
          <w:sz w:val="28"/>
        </w:rPr>
        <w:t> </w:t>
      </w:r>
      <w:r>
        <w:rPr>
          <w:sz w:val="28"/>
        </w:rPr>
        <w:t>соответствии с рейтингом, составленным на основании оценки академических</w:t>
      </w:r>
      <w:r>
        <w:rPr>
          <w:spacing w:val="-67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школьников.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60" w:after="0"/>
        <w:ind w:left="312" w:right="845" w:firstLine="0"/>
        <w:jc w:val="left"/>
        <w:rPr>
          <w:sz w:val="28"/>
        </w:rPr>
      </w:pPr>
      <w:r>
        <w:rPr>
          <w:sz w:val="28"/>
        </w:rPr>
        <w:t>При отборе на образовательную программу будут оцениваться следующие</w:t>
      </w:r>
      <w:r>
        <w:rPr>
          <w:spacing w:val="-67"/>
          <w:sz w:val="28"/>
        </w:rPr>
        <w:t> </w:t>
      </w:r>
      <w:r>
        <w:rPr>
          <w:sz w:val="28"/>
        </w:rPr>
        <w:t>академические</w:t>
      </w:r>
      <w:r>
        <w:rPr>
          <w:spacing w:val="-4"/>
          <w:sz w:val="28"/>
        </w:rPr>
        <w:t> </w:t>
      </w:r>
      <w:r>
        <w:rPr>
          <w:sz w:val="28"/>
        </w:rPr>
        <w:t>достижения школьников: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56" w:lineRule="auto" w:before="161" w:after="0"/>
        <w:ind w:left="312" w:right="1141" w:firstLine="0"/>
        <w:jc w:val="left"/>
        <w:rPr>
          <w:sz w:val="28"/>
        </w:rPr>
      </w:pPr>
      <w:r>
        <w:rPr>
          <w:sz w:val="28"/>
        </w:rPr>
        <w:t>Победитель</w:t>
      </w:r>
      <w:r>
        <w:rPr>
          <w:spacing w:val="-6"/>
          <w:sz w:val="28"/>
        </w:rPr>
        <w:t> </w:t>
      </w:r>
      <w:r>
        <w:rPr>
          <w:sz w:val="28"/>
        </w:rPr>
        <w:t>регионального</w:t>
      </w:r>
      <w:r>
        <w:rPr>
          <w:spacing w:val="-4"/>
          <w:sz w:val="28"/>
        </w:rPr>
        <w:t> </w:t>
      </w:r>
      <w:r>
        <w:rPr>
          <w:sz w:val="28"/>
        </w:rPr>
        <w:t>этапа</w:t>
      </w:r>
      <w:r>
        <w:rPr>
          <w:spacing w:val="-5"/>
          <w:sz w:val="28"/>
        </w:rPr>
        <w:t> </w:t>
      </w:r>
      <w:r>
        <w:rPr>
          <w:sz w:val="28"/>
        </w:rPr>
        <w:t>Всероссийской</w:t>
      </w:r>
      <w:r>
        <w:rPr>
          <w:spacing w:val="-5"/>
          <w:sz w:val="28"/>
        </w:rPr>
        <w:t> </w:t>
      </w:r>
      <w:r>
        <w:rPr>
          <w:sz w:val="28"/>
        </w:rPr>
        <w:t>олимпиады</w:t>
      </w:r>
      <w:r>
        <w:rPr>
          <w:spacing w:val="-5"/>
          <w:sz w:val="28"/>
        </w:rPr>
        <w:t> </w:t>
      </w:r>
      <w:r>
        <w:rPr>
          <w:sz w:val="28"/>
        </w:rPr>
        <w:t>школьников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химии</w:t>
      </w:r>
      <w:r>
        <w:rPr>
          <w:spacing w:val="-1"/>
          <w:sz w:val="28"/>
        </w:rPr>
        <w:t> </w:t>
      </w:r>
      <w:r>
        <w:rPr>
          <w:sz w:val="28"/>
        </w:rPr>
        <w:t>2022/23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3"/>
          <w:sz w:val="28"/>
        </w:rPr>
        <w:t> </w:t>
      </w:r>
      <w:r>
        <w:rPr>
          <w:sz w:val="28"/>
        </w:rPr>
        <w:t>баллов.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5" w:after="0"/>
        <w:ind w:left="524" w:right="0" w:hanging="213"/>
        <w:jc w:val="left"/>
        <w:rPr>
          <w:sz w:val="28"/>
        </w:rPr>
      </w:pPr>
      <w:r>
        <w:rPr>
          <w:sz w:val="28"/>
        </w:rPr>
        <w:t>Призер</w:t>
      </w:r>
      <w:r>
        <w:rPr>
          <w:spacing w:val="-6"/>
          <w:sz w:val="28"/>
        </w:rPr>
        <w:t> </w:t>
      </w:r>
      <w:r>
        <w:rPr>
          <w:sz w:val="28"/>
        </w:rPr>
        <w:t>регионального</w:t>
      </w:r>
      <w:r>
        <w:rPr>
          <w:spacing w:val="-3"/>
          <w:sz w:val="28"/>
        </w:rPr>
        <w:t> </w:t>
      </w:r>
      <w:r>
        <w:rPr>
          <w:sz w:val="28"/>
        </w:rPr>
        <w:t>этапа</w:t>
      </w:r>
      <w:r>
        <w:rPr>
          <w:spacing w:val="-4"/>
          <w:sz w:val="28"/>
        </w:rPr>
        <w:t> </w:t>
      </w:r>
      <w:r>
        <w:rPr>
          <w:sz w:val="28"/>
        </w:rPr>
        <w:t>Всероссийской</w:t>
      </w:r>
      <w:r>
        <w:rPr>
          <w:spacing w:val="-6"/>
          <w:sz w:val="28"/>
        </w:rPr>
        <w:t> </w:t>
      </w:r>
      <w:r>
        <w:rPr>
          <w:sz w:val="28"/>
        </w:rPr>
        <w:t>олимпиады</w:t>
      </w:r>
      <w:r>
        <w:rPr>
          <w:spacing w:val="-4"/>
          <w:sz w:val="28"/>
        </w:rPr>
        <w:t> </w:t>
      </w:r>
      <w:r>
        <w:rPr>
          <w:sz w:val="28"/>
        </w:rPr>
        <w:t>школьников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химии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92" w:top="1040" w:bottom="980" w:left="820" w:right="260"/>
        </w:sectPr>
      </w:pPr>
    </w:p>
    <w:p>
      <w:pPr>
        <w:pStyle w:val="BodyText"/>
        <w:spacing w:before="65"/>
      </w:pPr>
      <w:r>
        <w:rPr/>
        <w:t>2022/23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7</w:t>
      </w:r>
      <w:r>
        <w:rPr>
          <w:spacing w:val="-1"/>
        </w:rPr>
        <w:t> </w:t>
      </w:r>
      <w:r>
        <w:rPr/>
        <w:t>баллов.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6" w:after="0"/>
        <w:ind w:left="524" w:right="0" w:hanging="213"/>
        <w:jc w:val="left"/>
        <w:rPr>
          <w:sz w:val="28"/>
        </w:rPr>
      </w:pPr>
      <w:r>
        <w:rPr>
          <w:sz w:val="28"/>
        </w:rPr>
        <w:t>Победитель</w:t>
      </w:r>
      <w:r>
        <w:rPr>
          <w:spacing w:val="-3"/>
          <w:sz w:val="28"/>
        </w:rPr>
        <w:t> </w:t>
      </w:r>
      <w:r>
        <w:rPr>
          <w:sz w:val="28"/>
        </w:rPr>
        <w:t>олимпиад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химии</w:t>
      </w:r>
      <w:r>
        <w:rPr>
          <w:spacing w:val="-2"/>
          <w:sz w:val="28"/>
        </w:rPr>
        <w:t> </w:t>
      </w:r>
      <w:r>
        <w:rPr>
          <w:sz w:val="28"/>
        </w:rPr>
        <w:t>1-го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2021/22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баллов.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6" w:after="0"/>
        <w:ind w:left="524" w:right="0" w:hanging="213"/>
        <w:jc w:val="left"/>
        <w:rPr>
          <w:sz w:val="28"/>
        </w:rPr>
      </w:pPr>
      <w:r>
        <w:rPr>
          <w:sz w:val="28"/>
        </w:rPr>
        <w:t>Призер</w:t>
      </w:r>
      <w:r>
        <w:rPr>
          <w:spacing w:val="-4"/>
          <w:sz w:val="28"/>
        </w:rPr>
        <w:t> </w:t>
      </w:r>
      <w:r>
        <w:rPr>
          <w:sz w:val="28"/>
        </w:rPr>
        <w:t>олимпиад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химии</w:t>
      </w:r>
      <w:r>
        <w:rPr>
          <w:spacing w:val="-1"/>
          <w:sz w:val="28"/>
        </w:rPr>
        <w:t> </w:t>
      </w:r>
      <w:r>
        <w:rPr>
          <w:sz w:val="28"/>
        </w:rPr>
        <w:t>1-го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2021/22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 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5"/>
          <w:sz w:val="28"/>
        </w:rPr>
        <w:t> </w:t>
      </w:r>
      <w:r>
        <w:rPr>
          <w:sz w:val="28"/>
        </w:rPr>
        <w:t>балла.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6" w:after="0"/>
        <w:ind w:left="524" w:right="0" w:hanging="213"/>
        <w:jc w:val="left"/>
        <w:rPr>
          <w:sz w:val="28"/>
        </w:rPr>
      </w:pPr>
      <w:r>
        <w:rPr>
          <w:sz w:val="28"/>
        </w:rPr>
        <w:t>Победитель</w:t>
      </w:r>
      <w:r>
        <w:rPr>
          <w:spacing w:val="-3"/>
          <w:sz w:val="28"/>
        </w:rPr>
        <w:t> </w:t>
      </w:r>
      <w:r>
        <w:rPr>
          <w:sz w:val="28"/>
        </w:rPr>
        <w:t>олимпиад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химии</w:t>
      </w:r>
      <w:r>
        <w:rPr>
          <w:spacing w:val="-2"/>
          <w:sz w:val="28"/>
        </w:rPr>
        <w:t> </w:t>
      </w:r>
      <w:r>
        <w:rPr>
          <w:sz w:val="28"/>
        </w:rPr>
        <w:t>2–3-го</w:t>
      </w:r>
      <w:r>
        <w:rPr>
          <w:spacing w:val="-1"/>
          <w:sz w:val="28"/>
        </w:rPr>
        <w:t> </w:t>
      </w:r>
      <w:r>
        <w:rPr>
          <w:sz w:val="28"/>
        </w:rPr>
        <w:t>уровней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2021/22</w:t>
      </w:r>
      <w:r>
        <w:rPr>
          <w:spacing w:val="-4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балла.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6" w:after="0"/>
        <w:ind w:left="524" w:right="0" w:hanging="213"/>
        <w:jc w:val="left"/>
        <w:rPr>
          <w:sz w:val="28"/>
        </w:rPr>
      </w:pPr>
      <w:r>
        <w:rPr>
          <w:sz w:val="28"/>
        </w:rPr>
        <w:t>Призер</w:t>
      </w:r>
      <w:r>
        <w:rPr>
          <w:spacing w:val="-4"/>
          <w:sz w:val="28"/>
        </w:rPr>
        <w:t> </w:t>
      </w:r>
      <w:r>
        <w:rPr>
          <w:sz w:val="28"/>
        </w:rPr>
        <w:t>олимпиад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химии</w:t>
      </w:r>
      <w:r>
        <w:rPr>
          <w:spacing w:val="-2"/>
          <w:sz w:val="28"/>
        </w:rPr>
        <w:t> </w:t>
      </w:r>
      <w:r>
        <w:rPr>
          <w:sz w:val="28"/>
        </w:rPr>
        <w:t>2–3-го</w:t>
      </w:r>
      <w:r>
        <w:rPr>
          <w:spacing w:val="-1"/>
          <w:sz w:val="28"/>
        </w:rPr>
        <w:t> </w:t>
      </w:r>
      <w:r>
        <w:rPr>
          <w:sz w:val="28"/>
        </w:rPr>
        <w:t>уровней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2021/22 учебный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балл.</w:t>
      </w:r>
    </w:p>
    <w:p>
      <w:pPr>
        <w:pStyle w:val="BodyText"/>
        <w:spacing w:line="259" w:lineRule="auto" w:before="185"/>
        <w:ind w:right="673"/>
      </w:pPr>
      <w:r>
        <w:rPr/>
        <w:t>Сведения для оценки академических достижений формируются автоматически на</w:t>
      </w:r>
      <w:r>
        <w:rPr>
          <w:spacing w:val="-68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данных из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-4"/>
        </w:rPr>
        <w:t> </w:t>
      </w:r>
      <w:r>
        <w:rPr/>
        <w:t>информационного ресурса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детях,</w:t>
      </w:r>
    </w:p>
    <w:p>
      <w:pPr>
        <w:pStyle w:val="BodyText"/>
      </w:pPr>
      <w:r>
        <w:rPr/>
        <w:t>проявивших</w:t>
      </w:r>
      <w:r>
        <w:rPr>
          <w:spacing w:val="-4"/>
        </w:rPr>
        <w:t> </w:t>
      </w:r>
      <w:r>
        <w:rPr/>
        <w:t>выдающиеся</w:t>
      </w:r>
      <w:r>
        <w:rPr>
          <w:spacing w:val="-7"/>
        </w:rPr>
        <w:t> </w:t>
      </w:r>
      <w:r>
        <w:rPr/>
        <w:t>способности.</w:t>
      </w:r>
    </w:p>
    <w:p>
      <w:pPr>
        <w:pStyle w:val="BodyText"/>
        <w:spacing w:before="24"/>
      </w:pPr>
      <w:r>
        <w:rPr/>
        <w:t>Прикладывать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заявке</w:t>
      </w:r>
      <w:r>
        <w:rPr>
          <w:spacing w:val="-3"/>
        </w:rPr>
        <w:t> </w:t>
      </w:r>
      <w:r>
        <w:rPr/>
        <w:t>подтверждающие</w:t>
      </w:r>
      <w:r>
        <w:rPr>
          <w:spacing w:val="-3"/>
        </w:rPr>
        <w:t> </w:t>
      </w:r>
      <w:r>
        <w:rPr/>
        <w:t>документы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требуется.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87" w:after="0"/>
        <w:ind w:left="312" w:right="1007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итогам</w:t>
      </w:r>
      <w:r>
        <w:rPr>
          <w:spacing w:val="-7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академических</w:t>
      </w:r>
      <w:r>
        <w:rPr>
          <w:spacing w:val="-6"/>
          <w:sz w:val="28"/>
        </w:rPr>
        <w:t> </w:t>
      </w:r>
      <w:r>
        <w:rPr>
          <w:sz w:val="28"/>
        </w:rPr>
        <w:t>достижений</w:t>
      </w:r>
      <w:r>
        <w:rPr>
          <w:spacing w:val="-7"/>
          <w:sz w:val="28"/>
        </w:rPr>
        <w:t> </w:t>
      </w:r>
      <w:r>
        <w:rPr>
          <w:sz w:val="28"/>
        </w:rPr>
        <w:t>формируется</w:t>
      </w:r>
      <w:r>
        <w:rPr>
          <w:spacing w:val="-4"/>
          <w:sz w:val="28"/>
        </w:rPr>
        <w:t> </w:t>
      </w:r>
      <w:r>
        <w:rPr>
          <w:sz w:val="28"/>
        </w:rPr>
        <w:t>рейтинговый</w:t>
      </w:r>
      <w:r>
        <w:rPr>
          <w:spacing w:val="-67"/>
          <w:sz w:val="28"/>
        </w:rPr>
        <w:t> </w:t>
      </w:r>
      <w:r>
        <w:rPr>
          <w:sz w:val="28"/>
        </w:rPr>
        <w:t>список</w:t>
      </w:r>
      <w:r>
        <w:rPr>
          <w:spacing w:val="-1"/>
          <w:sz w:val="28"/>
        </w:rPr>
        <w:t> </w:t>
      </w:r>
      <w:r>
        <w:rPr>
          <w:sz w:val="28"/>
        </w:rPr>
        <w:t>кандидатов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программе,</w:t>
      </w:r>
      <w:r>
        <w:rPr>
          <w:spacing w:val="-2"/>
          <w:sz w:val="28"/>
        </w:rPr>
        <w:t> </w:t>
      </w:r>
      <w:r>
        <w:rPr>
          <w:sz w:val="28"/>
        </w:rPr>
        <w:t>который</w:t>
      </w:r>
    </w:p>
    <w:p>
      <w:pPr>
        <w:pStyle w:val="BodyText"/>
        <w:spacing w:line="259" w:lineRule="auto"/>
        <w:ind w:right="624"/>
      </w:pPr>
      <w:r>
        <w:rPr/>
        <w:t>упорядочивается по убыванию суммы баллов, набранных школьниками (отдельно</w:t>
      </w:r>
      <w:r>
        <w:rPr>
          <w:spacing w:val="-67"/>
        </w:rPr>
        <w:t> </w:t>
      </w:r>
      <w:r>
        <w:rPr/>
        <w:t>по</w:t>
      </w:r>
      <w:r>
        <w:rPr>
          <w:spacing w:val="-3"/>
        </w:rPr>
        <w:t> </w:t>
      </w:r>
      <w:r>
        <w:rPr/>
        <w:t>9-му</w:t>
      </w:r>
      <w:r>
        <w:rPr>
          <w:spacing w:val="-4"/>
        </w:rPr>
        <w:t> </w:t>
      </w:r>
      <w:r>
        <w:rPr/>
        <w:t>и 10-му</w:t>
      </w:r>
      <w:r>
        <w:rPr>
          <w:spacing w:val="-4"/>
        </w:rPr>
        <w:t> </w:t>
      </w:r>
      <w:r>
        <w:rPr/>
        <w:t>классу).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6" w:lineRule="auto" w:before="160" w:after="0"/>
        <w:ind w:left="312" w:right="345" w:firstLine="0"/>
        <w:jc w:val="left"/>
        <w:rPr>
          <w:sz w:val="28"/>
        </w:rPr>
      </w:pPr>
      <w:r>
        <w:rPr>
          <w:sz w:val="28"/>
        </w:rPr>
        <w:t>При формировании рейтинга суммируются наивысшее достижение школьника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во Всероссийской</w:t>
      </w:r>
      <w:r>
        <w:rPr>
          <w:spacing w:val="-4"/>
          <w:sz w:val="28"/>
        </w:rPr>
        <w:t> </w:t>
      </w:r>
      <w:r>
        <w:rPr>
          <w:sz w:val="28"/>
        </w:rPr>
        <w:t>олимпиаде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3"/>
          <w:sz w:val="28"/>
        </w:rPr>
        <w:t> </w:t>
      </w:r>
      <w:r>
        <w:rPr>
          <w:sz w:val="28"/>
        </w:rPr>
        <w:t>2022/23</w:t>
      </w:r>
      <w:r>
        <w:rPr>
          <w:spacing w:val="-1"/>
          <w:sz w:val="28"/>
        </w:rPr>
        <w:t> </w:t>
      </w:r>
      <w:r>
        <w:rPr>
          <w:sz w:val="28"/>
        </w:rPr>
        <w:t>учебного года</w:t>
      </w:r>
      <w:r>
        <w:rPr>
          <w:spacing w:val="-1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59" w:lineRule="auto" w:before="4"/>
        <w:ind w:right="679"/>
      </w:pPr>
      <w:r>
        <w:rPr/>
        <w:t>наивысшее достижение школьника за участие в олимпиадах по химии 1-го, 2-го и</w:t>
      </w:r>
      <w:r>
        <w:rPr>
          <w:spacing w:val="-67"/>
        </w:rPr>
        <w:t> </w:t>
      </w:r>
      <w:r>
        <w:rPr/>
        <w:t>3-го уровня</w:t>
      </w:r>
      <w:r>
        <w:rPr>
          <w:spacing w:val="-3"/>
        </w:rPr>
        <w:t> </w:t>
      </w:r>
      <w:r>
        <w:rPr/>
        <w:t>2021/22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56" w:lineRule="auto" w:before="1"/>
        <w:ind w:right="547"/>
      </w:pPr>
      <w:r>
        <w:rPr/>
        <w:t>В случае равенства баллов в рейтинговом списке у двух и более школьников</w:t>
      </w:r>
      <w:r>
        <w:rPr>
          <w:spacing w:val="1"/>
        </w:rPr>
        <w:t> </w:t>
      </w:r>
      <w:r>
        <w:rPr/>
        <w:t>приоритет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приглашении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программу</w:t>
      </w:r>
      <w:r>
        <w:rPr>
          <w:spacing w:val="-4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школьники,</w:t>
      </w:r>
      <w:r>
        <w:rPr>
          <w:spacing w:val="-4"/>
        </w:rPr>
        <w:t> </w:t>
      </w:r>
      <w:r>
        <w:rPr/>
        <w:t>показавшие</w:t>
      </w:r>
      <w:r>
        <w:rPr>
          <w:spacing w:val="-3"/>
        </w:rPr>
        <w:t> </w:t>
      </w:r>
      <w:r>
        <w:rPr/>
        <w:t>лучший</w:t>
      </w:r>
    </w:p>
    <w:p>
      <w:pPr>
        <w:pStyle w:val="BodyText"/>
        <w:spacing w:line="259" w:lineRule="auto" w:before="4"/>
        <w:ind w:right="495"/>
      </w:pPr>
      <w:r>
        <w:rPr/>
        <w:t>результат на региональном этапе Всероссийской олимпиады школьников по химии</w:t>
      </w:r>
      <w:r>
        <w:rPr>
          <w:spacing w:val="-67"/>
        </w:rPr>
        <w:t> </w:t>
      </w:r>
      <w:r>
        <w:rPr/>
        <w:t>2022/23 учебного</w:t>
      </w:r>
      <w:r>
        <w:rPr>
          <w:spacing w:val="1"/>
        </w:rPr>
        <w:t> </w:t>
      </w:r>
      <w:r>
        <w:rPr/>
        <w:t>года.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159" w:after="0"/>
        <w:ind w:left="805" w:right="0" w:hanging="494"/>
        <w:jc w:val="left"/>
        <w:rPr>
          <w:sz w:val="28"/>
        </w:rPr>
      </w:pPr>
      <w:r>
        <w:rPr>
          <w:sz w:val="28"/>
        </w:rPr>
        <w:t>Школьники,</w:t>
      </w:r>
      <w:r>
        <w:rPr>
          <w:spacing w:val="-4"/>
          <w:sz w:val="28"/>
        </w:rPr>
        <w:t> </w:t>
      </w:r>
      <w:r>
        <w:rPr>
          <w:sz w:val="28"/>
        </w:rPr>
        <w:t>набравшие</w:t>
      </w:r>
      <w:r>
        <w:rPr>
          <w:spacing w:val="-5"/>
          <w:sz w:val="28"/>
        </w:rPr>
        <w:t> </w:t>
      </w:r>
      <w:r>
        <w:rPr>
          <w:sz w:val="28"/>
        </w:rPr>
        <w:t>проходной</w:t>
      </w:r>
      <w:r>
        <w:rPr>
          <w:spacing w:val="-5"/>
          <w:sz w:val="28"/>
        </w:rPr>
        <w:t> </w:t>
      </w:r>
      <w:r>
        <w:rPr>
          <w:sz w:val="28"/>
        </w:rPr>
        <w:t>балл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заключительный</w:t>
      </w:r>
      <w:r>
        <w:rPr>
          <w:spacing w:val="-2"/>
          <w:sz w:val="28"/>
        </w:rPr>
        <w:t> </w:t>
      </w:r>
      <w:r>
        <w:rPr>
          <w:sz w:val="28"/>
        </w:rPr>
        <w:t>этап</w:t>
      </w:r>
    </w:p>
    <w:p>
      <w:pPr>
        <w:pStyle w:val="BodyText"/>
        <w:spacing w:line="259" w:lineRule="auto" w:before="27"/>
      </w:pPr>
      <w:r>
        <w:rPr/>
        <w:t>Всероссийской олимпиады школьников по химии 2022/23 учебного года, не могут</w:t>
      </w:r>
      <w:r>
        <w:rPr>
          <w:spacing w:val="1"/>
        </w:rPr>
        <w:t> </w:t>
      </w:r>
      <w:r>
        <w:rPr/>
        <w:t>принять</w:t>
      </w:r>
      <w:r>
        <w:rPr>
          <w:spacing w:val="-4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Апрельской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химии.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этом</w:t>
      </w:r>
      <w:r>
        <w:rPr>
          <w:spacing w:val="-5"/>
        </w:rPr>
        <w:t> </w:t>
      </w:r>
      <w:r>
        <w:rPr/>
        <w:t>они</w:t>
      </w:r>
      <w:r>
        <w:rPr>
          <w:spacing w:val="-67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Августовской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по химии</w:t>
      </w:r>
    </w:p>
    <w:p>
      <w:pPr>
        <w:pStyle w:val="BodyText"/>
        <w:spacing w:before="1"/>
      </w:pPr>
      <w:r>
        <w:rPr/>
        <w:t>Образовательного</w:t>
      </w:r>
      <w:r>
        <w:rPr>
          <w:spacing w:val="-5"/>
        </w:rPr>
        <w:t> </w:t>
      </w:r>
      <w:r>
        <w:rPr/>
        <w:t>центра</w:t>
      </w:r>
      <w:r>
        <w:rPr>
          <w:spacing w:val="-6"/>
        </w:rPr>
        <w:t> </w:t>
      </w:r>
      <w:r>
        <w:rPr/>
        <w:t>«Сириус».</w:t>
      </w:r>
    </w:p>
    <w:p>
      <w:pPr>
        <w:pStyle w:val="ListParagraph"/>
        <w:numPr>
          <w:ilvl w:val="2"/>
          <w:numId w:val="3"/>
        </w:numPr>
        <w:tabs>
          <w:tab w:pos="1013" w:val="left" w:leader="none"/>
        </w:tabs>
        <w:spacing w:line="259" w:lineRule="auto" w:before="184" w:after="0"/>
        <w:ind w:left="312" w:right="562" w:firstLine="0"/>
        <w:jc w:val="left"/>
        <w:rPr>
          <w:sz w:val="28"/>
        </w:rPr>
      </w:pPr>
      <w:r>
        <w:rPr>
          <w:sz w:val="28"/>
        </w:rPr>
        <w:t>Школьники, принявшие участие в Августовской образовательной программе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химии</w:t>
      </w:r>
      <w:r>
        <w:rPr>
          <w:spacing w:val="-1"/>
          <w:sz w:val="28"/>
        </w:rPr>
        <w:t> </w:t>
      </w:r>
      <w:r>
        <w:rPr>
          <w:sz w:val="28"/>
        </w:rPr>
        <w:t>2022 года,</w:t>
      </w:r>
      <w:r>
        <w:rPr>
          <w:spacing w:val="-2"/>
          <w:sz w:val="28"/>
        </w:rPr>
        <w:t> </w:t>
      </w:r>
      <w:r>
        <w:rPr>
          <w:sz w:val="28"/>
        </w:rPr>
        <w:t>не смогут участвовать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Апрельской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</w:p>
    <w:p>
      <w:pPr>
        <w:pStyle w:val="BodyText"/>
        <w:spacing w:before="1"/>
      </w:pPr>
      <w:r>
        <w:rPr/>
        <w:t>программе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химии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года.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84" w:after="0"/>
        <w:ind w:left="312" w:right="1008" w:firstLine="0"/>
        <w:jc w:val="left"/>
        <w:rPr>
          <w:sz w:val="28"/>
        </w:rPr>
      </w:pPr>
      <w:r>
        <w:rPr>
          <w:sz w:val="28"/>
        </w:rPr>
        <w:t>От одного региона в образовательной программе могут принять участие не</w:t>
      </w:r>
      <w:r>
        <w:rPr>
          <w:spacing w:val="-68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20%</w:t>
      </w:r>
      <w:r>
        <w:rPr>
          <w:spacing w:val="-1"/>
          <w:sz w:val="28"/>
        </w:rPr>
        <w:t> </w:t>
      </w:r>
      <w:r>
        <w:rPr>
          <w:sz w:val="28"/>
        </w:rPr>
        <w:t>школьников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-4"/>
          <w:sz w:val="28"/>
        </w:rPr>
        <w:t> </w:t>
      </w:r>
      <w:r>
        <w:rPr>
          <w:sz w:val="28"/>
        </w:rPr>
        <w:t>классу.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60" w:after="0"/>
        <w:ind w:left="312" w:right="484" w:firstLine="0"/>
        <w:jc w:val="left"/>
        <w:rPr>
          <w:sz w:val="28"/>
        </w:rPr>
      </w:pPr>
      <w:r>
        <w:rPr>
          <w:sz w:val="28"/>
        </w:rPr>
        <w:t>Список школьников, приглашенных для участия в образовательной программе,</w:t>
      </w:r>
      <w:r>
        <w:rPr>
          <w:spacing w:val="-68"/>
          <w:sz w:val="28"/>
        </w:rPr>
        <w:t> </w:t>
      </w:r>
      <w:r>
        <w:rPr>
          <w:sz w:val="28"/>
        </w:rPr>
        <w:t>будет опубликован на официальном сайте Образовательного центра «Сириус» 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-1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февраля.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59" w:lineRule="auto" w:before="159" w:after="0"/>
        <w:ind w:left="312" w:right="675" w:firstLine="0"/>
        <w:jc w:val="left"/>
        <w:rPr>
          <w:sz w:val="28"/>
        </w:rPr>
      </w:pPr>
      <w:r>
        <w:rPr>
          <w:sz w:val="28"/>
        </w:rPr>
        <w:t>Учащиеся, отказавшиеся от участия в образовательной программе, будут</w:t>
      </w:r>
      <w:r>
        <w:rPr>
          <w:spacing w:val="1"/>
          <w:sz w:val="28"/>
        </w:rPr>
        <w:t> </w:t>
      </w:r>
      <w:r>
        <w:rPr>
          <w:sz w:val="28"/>
        </w:rPr>
        <w:t>заменены на следующих за ними по рейтингу школьников. Внесение изменений в</w:t>
      </w:r>
      <w:r>
        <w:rPr>
          <w:spacing w:val="-67"/>
          <w:sz w:val="28"/>
        </w:rPr>
        <w:t> </w:t>
      </w:r>
      <w:r>
        <w:rPr>
          <w:sz w:val="28"/>
        </w:rPr>
        <w:t>список</w:t>
      </w:r>
      <w:r>
        <w:rPr>
          <w:spacing w:val="-1"/>
          <w:sz w:val="28"/>
        </w:rPr>
        <w:t> </w:t>
      </w:r>
      <w:r>
        <w:rPr>
          <w:sz w:val="28"/>
        </w:rPr>
        <w:t>участников</w:t>
      </w:r>
      <w:r>
        <w:rPr>
          <w:spacing w:val="-4"/>
          <w:sz w:val="28"/>
        </w:rPr>
        <w:t> </w:t>
      </w:r>
      <w:r>
        <w:rPr>
          <w:sz w:val="28"/>
        </w:rPr>
        <w:t>программы происходит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17</w:t>
      </w:r>
      <w:r>
        <w:rPr>
          <w:spacing w:val="1"/>
          <w:sz w:val="28"/>
        </w:rPr>
        <w:t> </w:t>
      </w:r>
      <w:r>
        <w:rPr>
          <w:sz w:val="28"/>
        </w:rPr>
        <w:t>марта.</w:t>
      </w:r>
    </w:p>
    <w:p>
      <w:pPr>
        <w:spacing w:after="0" w:line="259" w:lineRule="auto"/>
        <w:jc w:val="left"/>
        <w:rPr>
          <w:sz w:val="28"/>
        </w:rPr>
        <w:sectPr>
          <w:pgSz w:w="11910" w:h="16840"/>
          <w:pgMar w:header="0" w:footer="792" w:top="1040" w:bottom="980" w:left="820" w:right="260"/>
        </w:sectPr>
      </w:pP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259" w:lineRule="auto" w:before="65" w:after="0"/>
        <w:ind w:left="312" w:right="1107" w:firstLine="0"/>
        <w:jc w:val="left"/>
        <w:rPr>
          <w:sz w:val="28"/>
        </w:rPr>
      </w:pPr>
      <w:r>
        <w:rPr>
          <w:sz w:val="28"/>
        </w:rPr>
        <w:t>Учащиеся 9-10 классов, приглашенные на Образовательную программу,</w:t>
      </w:r>
      <w:r>
        <w:rPr>
          <w:spacing w:val="1"/>
          <w:sz w:val="28"/>
        </w:rPr>
        <w:t> </w:t>
      </w:r>
      <w:r>
        <w:rPr>
          <w:sz w:val="28"/>
        </w:rPr>
        <w:t>должны прислать организаторам смены собственную оригинальную задачу по</w:t>
      </w:r>
      <w:r>
        <w:rPr>
          <w:spacing w:val="-68"/>
          <w:sz w:val="28"/>
        </w:rPr>
        <w:t> </w:t>
      </w:r>
      <w:r>
        <w:rPr>
          <w:sz w:val="28"/>
        </w:rPr>
        <w:t>химии</w:t>
      </w:r>
      <w:r>
        <w:rPr>
          <w:spacing w:val="-1"/>
          <w:sz w:val="28"/>
        </w:rPr>
        <w:t> </w:t>
      </w:r>
      <w:r>
        <w:rPr>
          <w:sz w:val="28"/>
        </w:rPr>
        <w:t>олимпиадного</w:t>
      </w:r>
      <w:r>
        <w:rPr>
          <w:spacing w:val="1"/>
          <w:sz w:val="28"/>
        </w:rPr>
        <w:t> </w:t>
      </w:r>
      <w:r>
        <w:rPr>
          <w:sz w:val="28"/>
        </w:rPr>
        <w:t>уровня.</w:t>
      </w:r>
    </w:p>
    <w:p>
      <w:pPr>
        <w:pStyle w:val="Heading1"/>
        <w:numPr>
          <w:ilvl w:val="0"/>
          <w:numId w:val="3"/>
        </w:numPr>
        <w:tabs>
          <w:tab w:pos="594" w:val="left" w:leader="none"/>
        </w:tabs>
        <w:spacing w:line="240" w:lineRule="auto" w:before="164" w:after="0"/>
        <w:ind w:left="593" w:right="0" w:hanging="282"/>
        <w:jc w:val="left"/>
      </w:pPr>
      <w:r>
        <w:rPr/>
        <w:t>Аннотация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spacing w:line="259" w:lineRule="auto" w:before="182"/>
        <w:ind w:right="515"/>
      </w:pPr>
      <w:r>
        <w:rPr/>
        <w:t>Программа включает в себя теоретические (лекции, семинары) и практические</w:t>
      </w:r>
      <w:r>
        <w:rPr>
          <w:spacing w:val="1"/>
        </w:rPr>
        <w:t> </w:t>
      </w:r>
      <w:r>
        <w:rPr/>
        <w:t>занятия в лабораториях по неорганической, аналитической и органической химии,</w:t>
      </w:r>
      <w:r>
        <w:rPr>
          <w:spacing w:val="1"/>
        </w:rPr>
        <w:t> </w:t>
      </w:r>
      <w:r>
        <w:rPr/>
        <w:t>лекции и семинары ведущих преподавателей. Также предусмотрены спортивные и</w:t>
      </w:r>
      <w:r>
        <w:rPr>
          <w:spacing w:val="1"/>
        </w:rPr>
        <w:t> </w:t>
      </w:r>
      <w:r>
        <w:rPr/>
        <w:t>культурно-досуговые</w:t>
      </w:r>
      <w:r>
        <w:rPr>
          <w:spacing w:val="-4"/>
        </w:rPr>
        <w:t> </w:t>
      </w:r>
      <w:r>
        <w:rPr/>
        <w:t>мероприятия,</w:t>
      </w:r>
      <w:r>
        <w:rPr>
          <w:spacing w:val="-3"/>
        </w:rPr>
        <w:t> </w:t>
      </w:r>
      <w:r>
        <w:rPr/>
        <w:t>экскурсии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Олимпийскому</w:t>
      </w:r>
      <w:r>
        <w:rPr>
          <w:spacing w:val="-8"/>
        </w:rPr>
        <w:t> </w:t>
      </w:r>
      <w:r>
        <w:rPr/>
        <w:t>парку,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Красную</w:t>
      </w:r>
    </w:p>
    <w:p>
      <w:pPr>
        <w:pStyle w:val="BodyText"/>
        <w:spacing w:line="259" w:lineRule="auto"/>
        <w:ind w:right="357"/>
      </w:pPr>
      <w:r>
        <w:rPr/>
        <w:t>Поляну. Помимо этого, в вечернее время школьникам предоставляется возможность</w:t>
      </w:r>
      <w:r>
        <w:rPr>
          <w:spacing w:val="-67"/>
        </w:rPr>
        <w:t> </w:t>
      </w:r>
      <w:r>
        <w:rPr/>
        <w:t>посещать</w:t>
      </w:r>
      <w:r>
        <w:rPr>
          <w:spacing w:val="-2"/>
        </w:rPr>
        <w:t> </w:t>
      </w:r>
      <w:r>
        <w:rPr/>
        <w:t>образовательные лекции,</w:t>
      </w:r>
      <w:r>
        <w:rPr>
          <w:spacing w:val="-2"/>
        </w:rPr>
        <w:t> </w:t>
      </w:r>
      <w:r>
        <w:rPr/>
        <w:t>расширяющие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кругозор.</w:t>
      </w:r>
    </w:p>
    <w:p>
      <w:pPr>
        <w:pStyle w:val="Heading1"/>
        <w:numPr>
          <w:ilvl w:val="0"/>
          <w:numId w:val="3"/>
        </w:numPr>
        <w:tabs>
          <w:tab w:pos="594" w:val="left" w:leader="none"/>
        </w:tabs>
        <w:spacing w:line="240" w:lineRule="auto" w:before="163" w:after="0"/>
        <w:ind w:left="593" w:right="0" w:hanging="282"/>
        <w:jc w:val="left"/>
      </w:pPr>
      <w:r>
        <w:rPr/>
        <w:t>Финансирование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программы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182" w:after="0"/>
        <w:ind w:left="805" w:right="0" w:hanging="494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-6"/>
          <w:sz w:val="28"/>
        </w:rPr>
        <w:t> </w:t>
      </w:r>
      <w:r>
        <w:rPr>
          <w:sz w:val="28"/>
        </w:rPr>
        <w:t>проезда,</w:t>
      </w:r>
      <w:r>
        <w:rPr>
          <w:spacing w:val="-5"/>
          <w:sz w:val="28"/>
        </w:rPr>
        <w:t> </w:t>
      </w:r>
      <w:r>
        <w:rPr>
          <w:sz w:val="28"/>
        </w:rPr>
        <w:t>пребывания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питания</w:t>
      </w:r>
      <w:r>
        <w:rPr>
          <w:spacing w:val="-2"/>
          <w:sz w:val="28"/>
        </w:rPr>
        <w:t> </w:t>
      </w:r>
      <w:r>
        <w:rPr>
          <w:sz w:val="28"/>
        </w:rPr>
        <w:t>школьников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участников</w:t>
      </w:r>
    </w:p>
    <w:p>
      <w:pPr>
        <w:pStyle w:val="BodyText"/>
        <w:spacing w:line="259" w:lineRule="auto" w:before="24"/>
        <w:ind w:right="786"/>
      </w:pPr>
      <w:r>
        <w:rPr/>
        <w:t>образовательной программы – осуществляется за счет средств Образовательного</w:t>
      </w:r>
      <w:r>
        <w:rPr>
          <w:spacing w:val="-67"/>
        </w:rPr>
        <w:t> </w:t>
      </w:r>
      <w:r>
        <w:rPr/>
        <w:t>Фонда</w:t>
      </w:r>
      <w:r>
        <w:rPr>
          <w:spacing w:val="-1"/>
        </w:rPr>
        <w:t> </w:t>
      </w:r>
      <w:r>
        <w:rPr/>
        <w:t>«Талант и успех».</w:t>
      </w:r>
    </w:p>
    <w:sectPr>
      <w:pgSz w:w="11910" w:h="16840"/>
      <w:pgMar w:header="0" w:footer="792" w:top="1040" w:bottom="980" w:left="8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809998pt;margin-top:791.322632pt;width:12pt;height:15.3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312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3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93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0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21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2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3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4" w:hanging="70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2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3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3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90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72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8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1" w:hanging="21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93" w:hanging="2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31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hyperlink" Target="mailto:nauka@sochisirius.ru" TargetMode="External"/><Relationship Id="rId12" Type="http://schemas.openxmlformats.org/officeDocument/2006/relationships/hyperlink" Target="mailto:ushkov.dv@talantiuspeh.ru" TargetMode="External"/><Relationship Id="rId13" Type="http://schemas.openxmlformats.org/officeDocument/2006/relationships/hyperlink" Target="https://sochisirius.ru/kak-popast/science-regulations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Сергей Михайлович</dc:creator>
  <dc:title>бланк Фонд Талант и успех</dc:title>
  <dcterms:created xsi:type="dcterms:W3CDTF">2022-11-02T06:35:59Z</dcterms:created>
  <dcterms:modified xsi:type="dcterms:W3CDTF">2022-11-02T06:35:59Z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