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Приложение 1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ЗАЯВКА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участие команды в X Якутском химическом турнире.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Название населенного пункта команды: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Название команды: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Название учебного заведения: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Руководитель команды (ФИО, e-mail, телефон):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Капитан команды: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Состав команды: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5"/>
        <w:gridCol w:w="1867"/>
        <w:gridCol w:w="1373"/>
        <w:gridCol w:w="1046"/>
        <w:gridCol w:w="2117"/>
        <w:gridCol w:w="1132"/>
        <w:gridCol w:w="1415"/>
        <w:tblGridChange w:id="0">
          <w:tblGrid>
            <w:gridCol w:w="515"/>
            <w:gridCol w:w="1867"/>
            <w:gridCol w:w="1373"/>
            <w:gridCol w:w="1046"/>
            <w:gridCol w:w="2117"/>
            <w:gridCol w:w="1132"/>
            <w:gridCol w:w="141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Фамилия, имя,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отчество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Год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рождения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Учебное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заведение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Телефон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854B3"/>
    <w:rPr>
      <w:rFonts w:ascii="Calibri" w:cs="Calibri" w:eastAsia="Calibri" w:hAnsi="Calibri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BF40B4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A5614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D3FB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n3P/4cc4M4smlgKrPNK0t3Hpw==">CgMxLjA4AHIhMUxWZHhTY1RLWTNuU1dTNjhEazY1bm05TFQxMi1FUEht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2022-09-09T07:25:00Z</dcterms:created>
  <dc:creator>Mushansky's Master</dc:creator>
</cp:coreProperties>
</file>