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240" w:line="240" w:lineRule="auto"/>
        <w:ind w:left="0" w:firstLine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br w:type="textWrapping"/>
      </w:r>
      <w:r>
        <w:rPr>
          <w:b/>
          <w:bCs/>
          <w:sz w:val="24"/>
          <w:szCs w:val="24"/>
          <w:rtl w:val="0"/>
        </w:rPr>
        <w:t>«Школково» проводит открытые сборы перед региональным этапом всероссийской олимпиады школьников.</w:t>
      </w:r>
    </w:p>
    <w:p w14:paraId="00000002">
      <w:pPr>
        <w:spacing w:before="240" w:after="2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t>Образовательная платформа «Школково»</w:t>
      </w:r>
      <w:r>
        <w:fldChar w:fldCharType="begin"/>
      </w:r>
      <w:r>
        <w:instrText xml:space="preserve"> HYPERLINK "https://3.shkolkovo.online/free-olymp" \h </w:instrText>
      </w:r>
      <w:r>
        <w:fldChar w:fldCharType="separate"/>
      </w:r>
      <w:r>
        <w:rPr>
          <w:sz w:val="24"/>
          <w:szCs w:val="24"/>
          <w:rtl w:val="0"/>
        </w:rPr>
        <w:t xml:space="preserve"> </w:t>
      </w:r>
      <w:r>
        <w:rPr>
          <w:sz w:val="24"/>
          <w:szCs w:val="24"/>
          <w:rtl w:val="0"/>
        </w:rPr>
        <w:fldChar w:fldCharType="end"/>
      </w:r>
      <w:r>
        <w:fldChar w:fldCharType="begin"/>
      </w:r>
      <w:r>
        <w:instrText xml:space="preserve"> HYPERLINK "https://3.shkolkovo.online/free-olymp" \h </w:instrText>
      </w:r>
      <w:r>
        <w:fldChar w:fldCharType="separate"/>
      </w:r>
      <w:r>
        <w:rPr>
          <w:color w:val="1155CC"/>
          <w:sz w:val="24"/>
          <w:szCs w:val="24"/>
          <w:u w:val="single"/>
          <w:rtl w:val="0"/>
        </w:rPr>
        <w:t>орган</w:t>
      </w:r>
      <w:bookmarkStart w:id="0" w:name="_GoBack"/>
      <w:bookmarkEnd w:id="0"/>
      <w:r>
        <w:rPr>
          <w:color w:val="1155CC"/>
          <w:sz w:val="24"/>
          <w:szCs w:val="24"/>
          <w:u w:val="single"/>
          <w:rtl w:val="0"/>
        </w:rPr>
        <w:t>изует интенсивную подготовку старшеклассников</w:t>
      </w:r>
      <w:r>
        <w:rPr>
          <w:color w:val="1155CC"/>
          <w:sz w:val="24"/>
          <w:szCs w:val="24"/>
          <w:u w:val="single"/>
          <w:rtl w:val="0"/>
        </w:rPr>
        <w:fldChar w:fldCharType="end"/>
      </w:r>
      <w:r>
        <w:rPr>
          <w:sz w:val="24"/>
          <w:szCs w:val="24"/>
          <w:rtl w:val="0"/>
        </w:rPr>
        <w:t xml:space="preserve"> к региональному этапу всероссийской олимпиады школьников 2026 по четырем предметам: математика, физика, химия, экономика. Основная цель – дать возможность школьникам максимально раскрыть свой потенциал на олимпиаде и сократить разрыв в подготовке ребят из разных регионов.</w:t>
      </w:r>
    </w:p>
    <w:p w14:paraId="00000003">
      <w:pPr>
        <w:spacing w:before="240" w:after="2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t>Всероссийская олимпиада школьников (ВсОШ) — главное интеллектуальное соревнование страны. В ней ежегодно участвуют более 5 млн. человек. Победителей и призеров заключительного этапа ВсОШ принимают в вузы без экзаменов, а диплом олимпиады позволяет рассчитывать на грант Президента России во время учебы в университете. Региональный этап – третий из четырех, проходит в январе-феврале по единым заданиям во всех субъектах РФ. Чтобы попасть в финал, ученикам надо набрать проходной балл, единый по стране. Поэтому многие регионы уделяют особое внимание к непосредственной подготовке своих школьников именно к этой стадии олимпиады.</w:t>
      </w:r>
    </w:p>
    <w:p w14:paraId="00000004">
      <w:pPr>
        <w:spacing w:before="240" w:after="2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t>В прошлом году сборы от «Школково» проводились по математике и физике. В них приняли участие более 3,5 тыс участников из 72 регионов, это четверть всех допущенных к олимпиаде по этим предметам, 48 министерств и департаментов образования регионов стали партнерами и организовали доступ к онлайн-обучению на платформе. В итоге, более тысячи участников стали победителями и призерами регионального этапа, а 170 человек прошли на заключительный этап олимпиады.</w:t>
      </w:r>
    </w:p>
    <w:p w14:paraId="00000005">
      <w:pPr>
        <w:spacing w:before="240" w:after="2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t>В текущем учебном году в число предметов добавились также химия и экономика. Подключение школьников происходит через представителей региональных управлений образования и центров выявления и поддержки одаренных детей, которые отвечают за взаимодействие со «Школково».</w:t>
      </w:r>
    </w:p>
    <w:p w14:paraId="00000006">
      <w:pPr>
        <w:spacing w:before="240" w:after="2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t>Сборы проходят в формате онлайн-интенсивов на платформе «Школково». Программа включает разбор основных тем олимпиад, домашние задания, обратную связь, тренировочные варианты. Ведущие сборов – члены жюри ВсОШ, победители всероссийских и международных олимпиад, старшие преподаватели вузов.</w:t>
      </w:r>
    </w:p>
    <w:p w14:paraId="00000007">
      <w:pPr>
        <w:spacing w:before="240" w:after="240"/>
        <w:ind w:firstLine="20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  <w:rtl w:val="0"/>
        </w:rPr>
        <w:t>«Главная особенность сборов — индивидуальная проверка решений каждого участника. Мы не просто ведём лекции, разбираем задачи прошлых лет — у ребят есть мотивация как можно больше решать самостоятельно, при этом оформляя свои решения и сдавая на проверку. Тем самым получается сильно повысить уровень оформления на самой олимпиаде» — отмечает Дмитрий Алексеевич Белов, руководитель олимпиадного направления «Школково» по математике, член жюри заключительного этапа ВсОШ.</w:t>
      </w:r>
    </w:p>
    <w:p w14:paraId="00000008">
      <w:pPr>
        <w:spacing w:before="240" w:after="2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t>Расписание сборов по предметам:</w:t>
      </w:r>
    </w:p>
    <w:p w14:paraId="00000009">
      <w:pPr>
        <w:spacing w:before="240" w:after="2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t>1. Экономика с 25 декабря до 06 января</w:t>
      </w:r>
    </w:p>
    <w:p w14:paraId="0000000A">
      <w:pPr>
        <w:spacing w:before="240" w:after="2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t>2. Химия с 06 января до 21 января</w:t>
      </w:r>
    </w:p>
    <w:p w14:paraId="0000000B">
      <w:pPr>
        <w:spacing w:before="240" w:after="2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t>3. Физика с 18 до 28 января</w:t>
      </w:r>
    </w:p>
    <w:p w14:paraId="0000000C">
      <w:pPr>
        <w:spacing w:before="240" w:after="2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t>4. Математика с 20 до 30 января</w:t>
      </w:r>
    </w:p>
    <w:p w14:paraId="0000000D">
      <w:pPr>
        <w:spacing w:before="240" w:after="140"/>
        <w:ind w:firstLine="20"/>
        <w:rPr>
          <w:sz w:val="24"/>
          <w:szCs w:val="24"/>
        </w:rPr>
      </w:pPr>
      <w:r>
        <w:rPr>
          <w:sz w:val="24"/>
          <w:szCs w:val="24"/>
          <w:rtl w:val="0"/>
        </w:rPr>
        <w:br w:type="textWrapping"/>
      </w:r>
    </w:p>
    <w:p w14:paraId="0000000E">
      <w:pPr>
        <w:spacing w:before="240" w:line="276" w:lineRule="auto"/>
        <w:ind w:firstLine="20"/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  <w:rtl w:val="0"/>
        </w:rPr>
        <w:t>Справочно. Образовательная платформа «Школково» – одна из крупнейших онлайн-школ в России, специализирующаяся на подготовке школьников к ОГЭ, ЕГЭ и олимпиадам. Миссия «Школково» – сделать качественное образование доступным обучающихся из всех регионов России, способствовать поддержке и развитию талантов школьников, их поступлению в ведущие вузы страны.</w:t>
      </w:r>
    </w:p>
    <w:p w14:paraId="0000000F">
      <w:pPr>
        <w:spacing w:before="240" w:line="276" w:lineRule="auto"/>
        <w:ind w:firstLine="20"/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  <w:rtl w:val="0"/>
        </w:rPr>
        <w:t>В «Школково» обучаются более 30 000 детей с 4 по 11 классов по всем общеобразовательным предметам. Ежегодно «Школково» выпускает более 5 тысяч детей, сдающих ЕГЭ на 90 и более баллов или побеждающих в олимпиадах, дающих право льготного приема в вузы страны.</w:t>
      </w:r>
    </w:p>
    <w:p w14:paraId="00000010">
      <w:pPr>
        <w:spacing w:before="240" w:after="140"/>
        <w:ind w:firstLine="20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  <w:rtl w:val="0"/>
        </w:rPr>
        <w:t>«Школково» разработало собственную платформу, которой ежемесячно пользуются более миллиона человек, реализует бесплатные онлайн-интенсивы, массовые олимпиады, а также программы поддержки и повышения квалификации педагогов математики.</w:t>
      </w:r>
    </w:p>
    <w:p w14:paraId="00000011">
      <w:pPr>
        <w:spacing w:before="240" w:after="140"/>
        <w:ind w:firstLine="20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  <w:rtl w:val="0"/>
        </w:rPr>
        <w:br w:type="textWrapping"/>
      </w:r>
      <w:r>
        <w:rPr>
          <w:i/>
          <w:iCs/>
          <w:sz w:val="24"/>
          <w:szCs w:val="24"/>
          <w:rtl w:val="0"/>
        </w:rPr>
        <w:br w:type="textWrapping"/>
      </w:r>
    </w:p>
    <w:p w14:paraId="00000012">
      <w:pPr>
        <w:spacing w:before="240" w:after="140"/>
        <w:ind w:firstLine="20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  <w:rtl w:val="0"/>
        </w:rPr>
        <w:br w:type="textWrapping"/>
      </w:r>
      <w:r>
        <w:rPr>
          <w:i/>
          <w:iCs/>
          <w:sz w:val="24"/>
          <w:szCs w:val="24"/>
          <w:rtl w:val="0"/>
        </w:rPr>
        <w:br w:type="textWrapping"/>
      </w:r>
    </w:p>
    <w:p w14:paraId="00000013"/>
    <w:sectPr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A218EDE0-2B78-4A2A-ABE0-C54076274A24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2981B4B3-6999-4470-B0B9-D115E725EBE8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0240F26E-8B91-4EE8-90DA-CC8BAA9D32B0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466BA8CB-0A57-4BFF-9652-9C723914177D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16C648F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uiPriority w:val="0"/>
    <w:pPr>
      <w:spacing w:line="276" w:lineRule="auto"/>
    </w:pPr>
    <w:rPr>
      <w:rFonts w:ascii="Arial" w:hAnsi="Arial" w:eastAsia="Arial" w:cs="Arial"/>
      <w:sz w:val="22"/>
      <w:szCs w:val="22"/>
      <w:lang w:val="ru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TotalTime>2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2025-12-25T07:04:11Z</dcterms:created>
  <dc:creator>Евгения</dc:creator>
  <cp:lastModifiedBy>Евгения</cp:lastModifiedBy>
  <dcterms:modified xsi:type="dcterms:W3CDTF">2025-12-25T07:06:41Z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753FBA2EAFC845F6B473C4B83B1E8E81_13</vt:lpwstr>
  </property>
</Properties>
</file>