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D7146" w14:textId="77777777" w:rsidR="008F3274" w:rsidRPr="00AB4796" w:rsidRDefault="009A3303" w:rsidP="00D75804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2.11.1. </w:t>
      </w:r>
      <w:r w:rsidR="00AC7D28" w:rsidRPr="00AB4796">
        <w:rPr>
          <w:rFonts w:ascii="Times New Roman" w:hAnsi="Times New Roman"/>
          <w:b/>
          <w:sz w:val="24"/>
          <w:szCs w:val="24"/>
        </w:rPr>
        <w:t>Разгон п</w:t>
      </w:r>
      <w:r w:rsidR="00A563D0" w:rsidRPr="00AB4796">
        <w:rPr>
          <w:rFonts w:ascii="Times New Roman" w:hAnsi="Times New Roman"/>
          <w:b/>
          <w:sz w:val="24"/>
          <w:szCs w:val="24"/>
        </w:rPr>
        <w:t xml:space="preserve">ри </w:t>
      </w:r>
      <w:r w:rsidR="00AC7D28" w:rsidRPr="00AB4796">
        <w:rPr>
          <w:rFonts w:ascii="Times New Roman" w:hAnsi="Times New Roman"/>
          <w:b/>
          <w:sz w:val="24"/>
          <w:szCs w:val="24"/>
        </w:rPr>
        <w:t>отключ</w:t>
      </w:r>
      <w:r w:rsidR="00A563D0" w:rsidRPr="00AB4796">
        <w:rPr>
          <w:rFonts w:ascii="Times New Roman" w:hAnsi="Times New Roman"/>
          <w:b/>
          <w:sz w:val="24"/>
          <w:szCs w:val="24"/>
        </w:rPr>
        <w:t>ённом источнике</w:t>
      </w:r>
      <w:r w:rsidR="003369EA">
        <w:rPr>
          <w:rFonts w:ascii="Times New Roman" w:hAnsi="Times New Roman"/>
          <w:b/>
          <w:sz w:val="24"/>
          <w:szCs w:val="24"/>
        </w:rPr>
        <w:t xml:space="preserve"> (12 баллов)</w:t>
      </w:r>
      <w:r>
        <w:rPr>
          <w:rFonts w:ascii="Times New Roman" w:hAnsi="Times New Roman"/>
          <w:b/>
          <w:sz w:val="24"/>
          <w:szCs w:val="24"/>
        </w:rPr>
        <w:t>.</w:t>
      </w:r>
      <w:r w:rsidR="005F3FBB" w:rsidRPr="005F3FBB">
        <w:rPr>
          <w:rFonts w:ascii="Times New Roman" w:hAnsi="Times New Roman"/>
          <w:b/>
          <w:sz w:val="24"/>
          <w:szCs w:val="24"/>
        </w:rPr>
        <w:t xml:space="preserve"> </w:t>
      </w:r>
      <w:r w:rsidR="00AE21A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3F0666A6" wp14:editId="739CB1F6">
            <wp:simplePos x="0" y="0"/>
            <wp:positionH relativeFrom="column">
              <wp:posOffset>4104436</wp:posOffset>
            </wp:positionH>
            <wp:positionV relativeFrom="paragraph">
              <wp:posOffset>261860</wp:posOffset>
            </wp:positionV>
            <wp:extent cx="1682151" cy="1836925"/>
            <wp:effectExtent l="0" t="0" r="0" b="0"/>
            <wp:wrapSquare wrapText="bothSides"/>
            <wp:docPr id="1" name="Рисунок 1" descr="E:\Рисунки\-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исунки\- 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1" cy="18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121A" w:rsidRPr="00AB4796">
        <w:rPr>
          <w:rFonts w:ascii="Times New Roman" w:hAnsi="Times New Roman"/>
          <w:sz w:val="24"/>
          <w:szCs w:val="24"/>
        </w:rPr>
        <w:t xml:space="preserve">Две одинаковые </w:t>
      </w:r>
      <w:r w:rsidR="002B3249" w:rsidRPr="00AB4796">
        <w:rPr>
          <w:rFonts w:ascii="Times New Roman" w:hAnsi="Times New Roman"/>
          <w:sz w:val="24"/>
          <w:szCs w:val="24"/>
        </w:rPr>
        <w:t xml:space="preserve">проводящие оболочки </w:t>
      </w:r>
      <w:r w:rsidR="00D96035" w:rsidRPr="00AB4796">
        <w:rPr>
          <w:rFonts w:ascii="Times New Roman" w:hAnsi="Times New Roman"/>
          <w:sz w:val="24"/>
          <w:szCs w:val="24"/>
        </w:rPr>
        <w:t xml:space="preserve">в </w:t>
      </w:r>
      <w:r w:rsidR="002B3249" w:rsidRPr="00AB4796">
        <w:rPr>
          <w:rFonts w:ascii="Times New Roman" w:hAnsi="Times New Roman"/>
          <w:sz w:val="24"/>
          <w:szCs w:val="24"/>
        </w:rPr>
        <w:t>форм</w:t>
      </w:r>
      <w:r w:rsidR="00D96035" w:rsidRPr="00AB4796">
        <w:rPr>
          <w:rFonts w:ascii="Times New Roman" w:hAnsi="Times New Roman"/>
          <w:sz w:val="24"/>
          <w:szCs w:val="24"/>
        </w:rPr>
        <w:t>е</w:t>
      </w:r>
      <w:r w:rsidR="002B3249" w:rsidRPr="00AB4796">
        <w:rPr>
          <w:rFonts w:ascii="Times New Roman" w:hAnsi="Times New Roman"/>
          <w:sz w:val="24"/>
          <w:szCs w:val="24"/>
        </w:rPr>
        <w:t xml:space="preserve"> цилиндров с </w:t>
      </w:r>
      <w:r w:rsidR="00353C00" w:rsidRPr="00AB4796">
        <w:rPr>
          <w:rFonts w:ascii="Times New Roman" w:hAnsi="Times New Roman"/>
          <w:sz w:val="24"/>
          <w:szCs w:val="24"/>
        </w:rPr>
        <w:t>малыми</w:t>
      </w:r>
      <w:r w:rsidR="002B3249" w:rsidRPr="00AB4796">
        <w:rPr>
          <w:rFonts w:ascii="Times New Roman" w:hAnsi="Times New Roman"/>
          <w:sz w:val="24"/>
          <w:szCs w:val="24"/>
        </w:rPr>
        <w:t xml:space="preserve"> отверстиями на общей оси</w:t>
      </w:r>
      <w:r w:rsidR="00353C00" w:rsidRPr="00AB4796">
        <w:rPr>
          <w:rFonts w:ascii="Times New Roman" w:hAnsi="Times New Roman"/>
          <w:sz w:val="24"/>
          <w:szCs w:val="24"/>
        </w:rPr>
        <w:t xml:space="preserve"> образуют </w:t>
      </w:r>
      <w:r w:rsidR="002B3249" w:rsidRPr="00AB4796">
        <w:rPr>
          <w:rFonts w:ascii="Times New Roman" w:hAnsi="Times New Roman"/>
          <w:sz w:val="24"/>
          <w:szCs w:val="24"/>
        </w:rPr>
        <w:t xml:space="preserve">конденсатор ёмкостью </w:t>
      </w:r>
      <w:r w:rsidR="002B3249" w:rsidRPr="00AB4796">
        <w:rPr>
          <w:rFonts w:ascii="Times New Roman" w:hAnsi="Times New Roman"/>
          <w:i/>
          <w:sz w:val="24"/>
          <w:szCs w:val="24"/>
        </w:rPr>
        <w:t>С.</w:t>
      </w:r>
      <w:r w:rsidR="002B3249" w:rsidRPr="00AB4796">
        <w:rPr>
          <w:rFonts w:ascii="Times New Roman" w:hAnsi="Times New Roman"/>
          <w:sz w:val="24"/>
          <w:szCs w:val="24"/>
        </w:rPr>
        <w:t xml:space="preserve"> </w:t>
      </w:r>
      <w:r w:rsidR="00156269" w:rsidRPr="00AB4796">
        <w:rPr>
          <w:rFonts w:ascii="Times New Roman" w:hAnsi="Times New Roman"/>
          <w:sz w:val="24"/>
          <w:szCs w:val="24"/>
        </w:rPr>
        <w:t xml:space="preserve">В центре левой оболочки удерживают шарик с зарядом </w:t>
      </w:r>
      <w:r w:rsidR="00156269"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="00156269" w:rsidRPr="00AB4796">
        <w:rPr>
          <w:rFonts w:ascii="Times New Roman" w:hAnsi="Times New Roman"/>
          <w:sz w:val="24"/>
          <w:szCs w:val="24"/>
        </w:rPr>
        <w:t xml:space="preserve">. </w:t>
      </w:r>
      <w:r w:rsidR="00305564" w:rsidRPr="00AB4796">
        <w:rPr>
          <w:rFonts w:ascii="Times New Roman" w:hAnsi="Times New Roman"/>
          <w:sz w:val="24"/>
          <w:szCs w:val="24"/>
        </w:rPr>
        <w:t>С</w:t>
      </w:r>
      <w:r w:rsidR="00353C00" w:rsidRPr="00AB4796">
        <w:rPr>
          <w:rFonts w:ascii="Times New Roman" w:hAnsi="Times New Roman"/>
          <w:sz w:val="24"/>
          <w:szCs w:val="24"/>
        </w:rPr>
        <w:t xml:space="preserve">уммарный заряд всей системы, включая </w:t>
      </w:r>
      <w:r w:rsidR="00D77DCC" w:rsidRPr="00AB4796">
        <w:rPr>
          <w:rFonts w:ascii="Times New Roman" w:hAnsi="Times New Roman"/>
          <w:sz w:val="24"/>
          <w:szCs w:val="24"/>
        </w:rPr>
        <w:t>заряд шарика</w:t>
      </w:r>
      <w:r w:rsidR="00353C00" w:rsidRPr="00AB4796">
        <w:rPr>
          <w:rFonts w:ascii="Times New Roman" w:hAnsi="Times New Roman"/>
          <w:sz w:val="24"/>
          <w:szCs w:val="24"/>
        </w:rPr>
        <w:t xml:space="preserve">, </w:t>
      </w:r>
      <w:r w:rsidR="00305564" w:rsidRPr="00AB4796">
        <w:rPr>
          <w:rFonts w:ascii="Times New Roman" w:hAnsi="Times New Roman"/>
          <w:sz w:val="24"/>
          <w:szCs w:val="24"/>
        </w:rPr>
        <w:t xml:space="preserve">равен нулю. Конденсатор заряжают, подключив к источнику с напряжением </w:t>
      </w:r>
      <w:r w:rsidR="00305564" w:rsidRPr="00AB4796">
        <w:rPr>
          <w:rFonts w:ascii="Times New Roman" w:hAnsi="Times New Roman"/>
          <w:i/>
          <w:sz w:val="24"/>
          <w:szCs w:val="24"/>
          <w:lang w:val="en-US"/>
        </w:rPr>
        <w:t>U</w:t>
      </w:r>
      <w:r w:rsidR="00305564" w:rsidRPr="00AB4796">
        <w:rPr>
          <w:rFonts w:ascii="Times New Roman" w:hAnsi="Times New Roman"/>
          <w:sz w:val="24"/>
          <w:szCs w:val="24"/>
        </w:rPr>
        <w:t xml:space="preserve">, затем </w:t>
      </w:r>
      <w:r w:rsidR="00D96035" w:rsidRPr="00AB4796">
        <w:rPr>
          <w:rFonts w:ascii="Times New Roman" w:hAnsi="Times New Roman"/>
          <w:sz w:val="24"/>
          <w:szCs w:val="24"/>
        </w:rPr>
        <w:t xml:space="preserve">отключают от источника и </w:t>
      </w:r>
      <w:r w:rsidR="00E13636" w:rsidRPr="00AB4796">
        <w:rPr>
          <w:rFonts w:ascii="Times New Roman" w:hAnsi="Times New Roman"/>
          <w:sz w:val="24"/>
          <w:szCs w:val="24"/>
        </w:rPr>
        <w:t xml:space="preserve">отпускают шарик. </w:t>
      </w:r>
      <w:r w:rsidR="00305564" w:rsidRPr="00AB4796">
        <w:rPr>
          <w:rFonts w:ascii="Times New Roman" w:hAnsi="Times New Roman"/>
          <w:sz w:val="24"/>
          <w:szCs w:val="24"/>
        </w:rPr>
        <w:t>Шарик</w:t>
      </w:r>
      <w:r w:rsidR="00E13636" w:rsidRPr="00AB4796">
        <w:rPr>
          <w:rFonts w:ascii="Times New Roman" w:hAnsi="Times New Roman"/>
          <w:sz w:val="24"/>
          <w:szCs w:val="24"/>
        </w:rPr>
        <w:t xml:space="preserve"> начинает двигаться вдоль оси и</w:t>
      </w:r>
      <w:r w:rsidR="00305564" w:rsidRPr="00AB4796">
        <w:rPr>
          <w:rFonts w:ascii="Times New Roman" w:hAnsi="Times New Roman"/>
          <w:sz w:val="24"/>
          <w:szCs w:val="24"/>
        </w:rPr>
        <w:t>, пролетев через отверстия,</w:t>
      </w:r>
      <w:r w:rsidR="00E13636" w:rsidRPr="00AB4796">
        <w:rPr>
          <w:rFonts w:ascii="Times New Roman" w:hAnsi="Times New Roman"/>
          <w:sz w:val="24"/>
          <w:szCs w:val="24"/>
        </w:rPr>
        <w:t xml:space="preserve"> попадает в</w:t>
      </w:r>
      <w:r w:rsidR="00305564" w:rsidRPr="00AB4796">
        <w:rPr>
          <w:rFonts w:ascii="Times New Roman" w:hAnsi="Times New Roman"/>
          <w:sz w:val="24"/>
          <w:szCs w:val="24"/>
        </w:rPr>
        <w:t>нутрь</w:t>
      </w:r>
      <w:r w:rsidR="00E13636" w:rsidRPr="00AB4796">
        <w:rPr>
          <w:rFonts w:ascii="Times New Roman" w:hAnsi="Times New Roman"/>
          <w:sz w:val="24"/>
          <w:szCs w:val="24"/>
        </w:rPr>
        <w:t xml:space="preserve"> прав</w:t>
      </w:r>
      <w:r w:rsidR="00305564" w:rsidRPr="00AB4796">
        <w:rPr>
          <w:rFonts w:ascii="Times New Roman" w:hAnsi="Times New Roman"/>
          <w:sz w:val="24"/>
          <w:szCs w:val="24"/>
        </w:rPr>
        <w:t>ой</w:t>
      </w:r>
      <w:r w:rsidR="00E13636" w:rsidRPr="00AB4796">
        <w:rPr>
          <w:rFonts w:ascii="Times New Roman" w:hAnsi="Times New Roman"/>
          <w:sz w:val="24"/>
          <w:szCs w:val="24"/>
        </w:rPr>
        <w:t xml:space="preserve"> оболочк</w:t>
      </w:r>
      <w:r w:rsidR="00305564" w:rsidRPr="00AB4796">
        <w:rPr>
          <w:rFonts w:ascii="Times New Roman" w:hAnsi="Times New Roman"/>
          <w:sz w:val="24"/>
          <w:szCs w:val="24"/>
        </w:rPr>
        <w:t>и</w:t>
      </w:r>
      <w:r w:rsidR="00E13636" w:rsidRPr="00AB4796">
        <w:rPr>
          <w:rFonts w:ascii="Times New Roman" w:hAnsi="Times New Roman"/>
          <w:sz w:val="24"/>
          <w:szCs w:val="24"/>
        </w:rPr>
        <w:t>.</w:t>
      </w:r>
    </w:p>
    <w:p w14:paraId="7CBF8C21" w14:textId="77777777" w:rsidR="00E5190F" w:rsidRPr="00AB4796" w:rsidRDefault="00305564" w:rsidP="00D75804">
      <w:pPr>
        <w:spacing w:line="288" w:lineRule="auto"/>
        <w:ind w:firstLine="426"/>
        <w:rPr>
          <w:rFonts w:ascii="Times New Roman" w:hAnsi="Times New Roman"/>
          <w:sz w:val="24"/>
          <w:szCs w:val="24"/>
        </w:rPr>
      </w:pPr>
      <w:r w:rsidRPr="00AB4796">
        <w:rPr>
          <w:rFonts w:ascii="Times New Roman" w:hAnsi="Times New Roman"/>
          <w:sz w:val="24"/>
          <w:szCs w:val="24"/>
        </w:rPr>
        <w:t>Какую кинетическую энергию будет иметь шарик в центре правой оболочки?</w:t>
      </w:r>
    </w:p>
    <w:p w14:paraId="5B6FB803" w14:textId="77777777" w:rsidR="00E5190F" w:rsidRPr="00AB4796" w:rsidRDefault="00E5190F" w:rsidP="00D75804">
      <w:pPr>
        <w:spacing w:line="288" w:lineRule="auto"/>
        <w:ind w:firstLine="426"/>
        <w:rPr>
          <w:rFonts w:ascii="Times New Roman" w:hAnsi="Times New Roman"/>
          <w:sz w:val="24"/>
          <w:szCs w:val="24"/>
        </w:rPr>
      </w:pPr>
      <w:r w:rsidRPr="00AB4796">
        <w:rPr>
          <w:rFonts w:ascii="Times New Roman" w:hAnsi="Times New Roman"/>
          <w:sz w:val="24"/>
          <w:szCs w:val="24"/>
        </w:rPr>
        <w:t>При каком заряде шарика эта энергия максимальна и чему она равна?</w:t>
      </w:r>
    </w:p>
    <w:p w14:paraId="67F325D3" w14:textId="77777777" w:rsidR="00F23F04" w:rsidRPr="005B3552" w:rsidRDefault="00E5190F" w:rsidP="00D75804">
      <w:pPr>
        <w:spacing w:line="288" w:lineRule="auto"/>
        <w:ind w:firstLine="426"/>
        <w:rPr>
          <w:rFonts w:ascii="Times New Roman" w:hAnsi="Times New Roman"/>
          <w:sz w:val="24"/>
          <w:szCs w:val="24"/>
        </w:rPr>
      </w:pPr>
      <w:r w:rsidRPr="00AB4796">
        <w:rPr>
          <w:rFonts w:ascii="Times New Roman" w:hAnsi="Times New Roman"/>
          <w:sz w:val="24"/>
          <w:szCs w:val="24"/>
        </w:rPr>
        <w:t>В</w:t>
      </w:r>
      <w:r w:rsidR="00E30550" w:rsidRPr="00AB4796">
        <w:rPr>
          <w:rFonts w:ascii="Times New Roman" w:hAnsi="Times New Roman"/>
          <w:sz w:val="24"/>
          <w:szCs w:val="24"/>
        </w:rPr>
        <w:t xml:space="preserve">ыделением тепла </w:t>
      </w:r>
      <w:r w:rsidRPr="00AB4796">
        <w:rPr>
          <w:rFonts w:ascii="Times New Roman" w:hAnsi="Times New Roman"/>
          <w:sz w:val="24"/>
          <w:szCs w:val="24"/>
        </w:rPr>
        <w:t>из-за</w:t>
      </w:r>
      <w:r w:rsidR="00E30550" w:rsidRPr="00AB4796">
        <w:rPr>
          <w:rFonts w:ascii="Times New Roman" w:hAnsi="Times New Roman"/>
          <w:sz w:val="24"/>
          <w:szCs w:val="24"/>
        </w:rPr>
        <w:t xml:space="preserve"> тока в оболочках можно пренебречь.</w:t>
      </w:r>
      <w:r w:rsidR="005B3552">
        <w:rPr>
          <w:rFonts w:ascii="Times New Roman" w:hAnsi="Times New Roman"/>
          <w:sz w:val="24"/>
          <w:szCs w:val="24"/>
        </w:rPr>
        <w:t xml:space="preserve"> Поле тяжести не учитывайте.</w:t>
      </w:r>
    </w:p>
    <w:p w14:paraId="75FF0E94" w14:textId="77777777" w:rsidR="00C95DFE" w:rsidRDefault="00C95DFE" w:rsidP="00D75804">
      <w:pPr>
        <w:spacing w:line="288" w:lineRule="auto"/>
        <w:ind w:firstLine="708"/>
        <w:rPr>
          <w:rFonts w:ascii="Times New Roman" w:hAnsi="Times New Roman"/>
          <w:sz w:val="24"/>
          <w:szCs w:val="24"/>
        </w:rPr>
      </w:pPr>
    </w:p>
    <w:p w14:paraId="54DF386E" w14:textId="77777777" w:rsidR="00905E36" w:rsidRPr="003369EA" w:rsidRDefault="00905E36" w:rsidP="00D75804">
      <w:pPr>
        <w:spacing w:line="288" w:lineRule="auto"/>
        <w:rPr>
          <w:rFonts w:ascii="Times New Roman" w:hAnsi="Times New Roman"/>
          <w:b/>
          <w:sz w:val="24"/>
          <w:szCs w:val="24"/>
        </w:rPr>
      </w:pPr>
      <w:r w:rsidRPr="003369EA">
        <w:rPr>
          <w:rFonts w:ascii="Times New Roman" w:hAnsi="Times New Roman"/>
          <w:b/>
          <w:sz w:val="24"/>
          <w:szCs w:val="24"/>
        </w:rPr>
        <w:t>Возможное решение</w:t>
      </w:r>
      <w:r w:rsidR="003369EA">
        <w:rPr>
          <w:rFonts w:ascii="Times New Roman" w:hAnsi="Times New Roman"/>
          <w:b/>
          <w:sz w:val="24"/>
          <w:szCs w:val="24"/>
        </w:rPr>
        <w:t>. (И. Воробьев).</w:t>
      </w:r>
    </w:p>
    <w:p w14:paraId="1284A6C3" w14:textId="77777777" w:rsidR="00F325B4" w:rsidRPr="00AB4796" w:rsidRDefault="00E13636" w:rsidP="00D75804">
      <w:pPr>
        <w:numPr>
          <w:ilvl w:val="0"/>
          <w:numId w:val="3"/>
        </w:numPr>
        <w:tabs>
          <w:tab w:val="left" w:pos="426"/>
        </w:tabs>
        <w:spacing w:line="288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B4796">
        <w:rPr>
          <w:rFonts w:ascii="Times New Roman" w:hAnsi="Times New Roman"/>
          <w:sz w:val="24"/>
          <w:szCs w:val="24"/>
        </w:rPr>
        <w:t>Вначале н</w:t>
      </w:r>
      <w:r w:rsidR="008F3274" w:rsidRPr="00AB4796">
        <w:rPr>
          <w:rFonts w:ascii="Times New Roman" w:hAnsi="Times New Roman"/>
          <w:sz w:val="24"/>
          <w:szCs w:val="24"/>
        </w:rPr>
        <w:t xml:space="preserve">а внутренней поверхности левой полости </w:t>
      </w:r>
      <w:r w:rsidR="001C56B6" w:rsidRPr="00AB4796">
        <w:rPr>
          <w:rFonts w:ascii="Times New Roman" w:hAnsi="Times New Roman"/>
          <w:sz w:val="24"/>
          <w:szCs w:val="24"/>
        </w:rPr>
        <w:t xml:space="preserve">имеется </w:t>
      </w:r>
      <w:r w:rsidR="00F325B4" w:rsidRPr="00AB4796">
        <w:rPr>
          <w:rFonts w:ascii="Times New Roman" w:hAnsi="Times New Roman"/>
          <w:sz w:val="24"/>
          <w:szCs w:val="24"/>
        </w:rPr>
        <w:t xml:space="preserve">экранирующий заряд </w:t>
      </w:r>
      <w:r w:rsidR="00F325B4" w:rsidRPr="00AB4796">
        <w:rPr>
          <w:rFonts w:ascii="Times New Roman" w:hAnsi="Times New Roman"/>
          <w:i/>
          <w:sz w:val="24"/>
          <w:szCs w:val="24"/>
        </w:rPr>
        <w:t xml:space="preserve">– </w:t>
      </w:r>
      <w:r w:rsidR="00F325B4"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Pr="00AB4796">
        <w:rPr>
          <w:rFonts w:ascii="Times New Roman" w:hAnsi="Times New Roman"/>
          <w:i/>
          <w:sz w:val="24"/>
          <w:szCs w:val="24"/>
        </w:rPr>
        <w:t xml:space="preserve">, </w:t>
      </w:r>
      <w:r w:rsidR="00EF5AA0" w:rsidRPr="00AB4796">
        <w:rPr>
          <w:rFonts w:ascii="Times New Roman" w:hAnsi="Times New Roman"/>
          <w:sz w:val="24"/>
          <w:szCs w:val="24"/>
        </w:rPr>
        <w:t>что даёт нуль в сумме с зарядом шарика</w:t>
      </w:r>
      <w:r w:rsidR="00EF5AA0" w:rsidRPr="00AB4796">
        <w:rPr>
          <w:rFonts w:ascii="Times New Roman" w:hAnsi="Times New Roman"/>
          <w:i/>
          <w:sz w:val="24"/>
          <w:szCs w:val="24"/>
        </w:rPr>
        <w:t xml:space="preserve">. </w:t>
      </w:r>
      <w:r w:rsidR="00EF5AA0" w:rsidRPr="00AB4796">
        <w:rPr>
          <w:rFonts w:ascii="Times New Roman" w:hAnsi="Times New Roman"/>
          <w:sz w:val="24"/>
          <w:szCs w:val="24"/>
        </w:rPr>
        <w:t>Н</w:t>
      </w:r>
      <w:r w:rsidRPr="00AB4796">
        <w:rPr>
          <w:rFonts w:ascii="Times New Roman" w:hAnsi="Times New Roman"/>
          <w:sz w:val="24"/>
          <w:szCs w:val="24"/>
        </w:rPr>
        <w:t>а внутренней поверхности правой полости заряда нет</w:t>
      </w:r>
      <w:r w:rsidR="00C15074">
        <w:rPr>
          <w:rFonts w:ascii="Times New Roman" w:hAnsi="Times New Roman"/>
          <w:sz w:val="24"/>
          <w:szCs w:val="24"/>
        </w:rPr>
        <w:t>.</w:t>
      </w:r>
      <w:r w:rsidR="001C56B6" w:rsidRPr="00AB4796">
        <w:rPr>
          <w:rFonts w:ascii="Times New Roman" w:hAnsi="Times New Roman"/>
          <w:sz w:val="24"/>
          <w:szCs w:val="24"/>
        </w:rPr>
        <w:t xml:space="preserve"> </w:t>
      </w:r>
    </w:p>
    <w:p w14:paraId="05FE2F4E" w14:textId="77777777" w:rsidR="008F3274" w:rsidRPr="00AB4796" w:rsidRDefault="00197355" w:rsidP="00D75804">
      <w:pPr>
        <w:numPr>
          <w:ilvl w:val="0"/>
          <w:numId w:val="3"/>
        </w:numPr>
        <w:tabs>
          <w:tab w:val="left" w:pos="426"/>
        </w:tabs>
        <w:spacing w:line="288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B4796">
        <w:rPr>
          <w:rFonts w:ascii="Times New Roman" w:hAnsi="Times New Roman"/>
          <w:sz w:val="24"/>
          <w:szCs w:val="24"/>
        </w:rPr>
        <w:t>После подключения источника, полный заряд системы остается равным нулю.</w:t>
      </w:r>
      <w:r w:rsidR="00EF5AA0" w:rsidRPr="00AB4796">
        <w:rPr>
          <w:rFonts w:ascii="Times New Roman" w:hAnsi="Times New Roman"/>
          <w:sz w:val="24"/>
          <w:szCs w:val="24"/>
        </w:rPr>
        <w:t xml:space="preserve"> </w:t>
      </w:r>
      <w:r w:rsidRPr="00AB4796">
        <w:rPr>
          <w:rFonts w:ascii="Times New Roman" w:hAnsi="Times New Roman"/>
          <w:sz w:val="24"/>
          <w:szCs w:val="24"/>
        </w:rPr>
        <w:t>Заряды</w:t>
      </w:r>
      <w:r w:rsidR="001C56B6" w:rsidRPr="00AB4796">
        <w:rPr>
          <w:rFonts w:ascii="Times New Roman" w:hAnsi="Times New Roman"/>
          <w:sz w:val="24"/>
          <w:szCs w:val="24"/>
        </w:rPr>
        <w:t xml:space="preserve"> на внешних поверхностях оболочек </w:t>
      </w:r>
      <w:r w:rsidR="001E3388" w:rsidRPr="00AB4796">
        <w:rPr>
          <w:rFonts w:ascii="Times New Roman" w:hAnsi="Times New Roman"/>
          <w:sz w:val="24"/>
          <w:szCs w:val="24"/>
        </w:rPr>
        <w:t>противоположные</w:t>
      </w:r>
      <w:r w:rsidRPr="00AB4796">
        <w:rPr>
          <w:rFonts w:ascii="Times New Roman" w:hAnsi="Times New Roman"/>
          <w:sz w:val="24"/>
          <w:szCs w:val="24"/>
        </w:rPr>
        <w:t xml:space="preserve"> по знаку</w:t>
      </w:r>
      <w:r w:rsidR="001E3388" w:rsidRPr="00AB4796">
        <w:rPr>
          <w:rFonts w:ascii="Times New Roman" w:hAnsi="Times New Roman"/>
          <w:sz w:val="24"/>
          <w:szCs w:val="24"/>
        </w:rPr>
        <w:t>, а так как о</w:t>
      </w:r>
      <w:r w:rsidR="001C56B6" w:rsidRPr="00AB4796">
        <w:rPr>
          <w:rFonts w:ascii="Times New Roman" w:hAnsi="Times New Roman"/>
          <w:sz w:val="24"/>
          <w:szCs w:val="24"/>
        </w:rPr>
        <w:t xml:space="preserve">болочки </w:t>
      </w:r>
      <w:r w:rsidR="00F325B4" w:rsidRPr="00AB4796">
        <w:rPr>
          <w:rFonts w:ascii="Times New Roman" w:hAnsi="Times New Roman"/>
          <w:sz w:val="24"/>
          <w:szCs w:val="24"/>
        </w:rPr>
        <w:t>образуют конденсатор</w:t>
      </w:r>
      <w:r w:rsidR="001C56B6" w:rsidRPr="00AB4796">
        <w:rPr>
          <w:rFonts w:ascii="Times New Roman" w:hAnsi="Times New Roman"/>
          <w:sz w:val="24"/>
          <w:szCs w:val="24"/>
        </w:rPr>
        <w:t xml:space="preserve"> ёмкостью </w:t>
      </w:r>
      <w:r w:rsidR="001C56B6" w:rsidRPr="00AB4796">
        <w:rPr>
          <w:rFonts w:ascii="Times New Roman" w:hAnsi="Times New Roman"/>
          <w:i/>
          <w:sz w:val="24"/>
          <w:szCs w:val="24"/>
        </w:rPr>
        <w:t>С</w:t>
      </w:r>
      <w:r w:rsidR="001E3388" w:rsidRPr="00AB4796">
        <w:rPr>
          <w:rFonts w:ascii="Times New Roman" w:hAnsi="Times New Roman"/>
          <w:i/>
          <w:sz w:val="24"/>
          <w:szCs w:val="24"/>
        </w:rPr>
        <w:t>,</w:t>
      </w:r>
      <w:r w:rsidR="00EF5AA0" w:rsidRPr="00AB4796">
        <w:rPr>
          <w:rFonts w:ascii="Times New Roman" w:hAnsi="Times New Roman"/>
          <w:i/>
          <w:sz w:val="24"/>
          <w:szCs w:val="24"/>
        </w:rPr>
        <w:t xml:space="preserve"> </w:t>
      </w:r>
      <w:r w:rsidR="001E3388" w:rsidRPr="00AB4796">
        <w:rPr>
          <w:rFonts w:ascii="Times New Roman" w:hAnsi="Times New Roman"/>
          <w:sz w:val="24"/>
          <w:szCs w:val="24"/>
        </w:rPr>
        <w:t xml:space="preserve">то </w:t>
      </w:r>
      <w:r w:rsidR="001C56B6" w:rsidRPr="00AB4796">
        <w:rPr>
          <w:rFonts w:ascii="Times New Roman" w:hAnsi="Times New Roman"/>
          <w:sz w:val="24"/>
          <w:szCs w:val="24"/>
        </w:rPr>
        <w:t xml:space="preserve">эти </w:t>
      </w:r>
      <w:r w:rsidR="00F325B4" w:rsidRPr="00AB4796">
        <w:rPr>
          <w:rFonts w:ascii="Times New Roman" w:hAnsi="Times New Roman"/>
          <w:sz w:val="24"/>
          <w:szCs w:val="24"/>
        </w:rPr>
        <w:t>заряд</w:t>
      </w:r>
      <w:r w:rsidR="001C56B6" w:rsidRPr="00AB4796">
        <w:rPr>
          <w:rFonts w:ascii="Times New Roman" w:hAnsi="Times New Roman"/>
          <w:sz w:val="24"/>
          <w:szCs w:val="24"/>
        </w:rPr>
        <w:t>ы</w:t>
      </w:r>
      <w:r w:rsidR="00C15074">
        <w:rPr>
          <w:rFonts w:ascii="Times New Roman" w:hAnsi="Times New Roman"/>
          <w:sz w:val="24"/>
          <w:szCs w:val="24"/>
        </w:rPr>
        <w:t xml:space="preserve"> равны</w:t>
      </w:r>
      <w:r w:rsidR="001C56B6" w:rsidRPr="00AB4796">
        <w:rPr>
          <w:rFonts w:ascii="Times New Roman" w:hAnsi="Times New Roman"/>
          <w:sz w:val="24"/>
          <w:szCs w:val="24"/>
        </w:rPr>
        <w:t xml:space="preserve"> </w:t>
      </w:r>
      <w:r w:rsidR="00F325B4"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="00F325B4" w:rsidRPr="00C15074">
        <w:rPr>
          <w:rFonts w:ascii="Times New Roman" w:hAnsi="Times New Roman"/>
          <w:sz w:val="24"/>
          <w:szCs w:val="24"/>
          <w:vertAlign w:val="subscript"/>
        </w:rPr>
        <w:t>о</w:t>
      </w:r>
      <w:r w:rsidR="00F325B4" w:rsidRPr="00C15074">
        <w:rPr>
          <w:rFonts w:ascii="Times New Roman" w:hAnsi="Times New Roman"/>
          <w:sz w:val="24"/>
          <w:szCs w:val="24"/>
        </w:rPr>
        <w:t xml:space="preserve"> </w:t>
      </w:r>
      <w:r w:rsidR="00F325B4" w:rsidRPr="00AB4796">
        <w:rPr>
          <w:rFonts w:ascii="Times New Roman" w:hAnsi="Times New Roman"/>
          <w:i/>
          <w:sz w:val="24"/>
          <w:szCs w:val="24"/>
        </w:rPr>
        <w:t>=</w:t>
      </w:r>
      <w:r w:rsidR="00F325B4" w:rsidRPr="00C15074">
        <w:rPr>
          <w:rFonts w:ascii="Times New Roman" w:hAnsi="Times New Roman"/>
          <w:sz w:val="24"/>
          <w:szCs w:val="24"/>
        </w:rPr>
        <w:t xml:space="preserve"> </w:t>
      </w:r>
      <w:r w:rsidR="00F325B4" w:rsidRPr="00AB4796">
        <w:rPr>
          <w:rFonts w:ascii="Times New Roman" w:hAnsi="Times New Roman"/>
          <w:i/>
          <w:sz w:val="24"/>
          <w:szCs w:val="24"/>
        </w:rPr>
        <w:t>С</w:t>
      </w:r>
      <w:r w:rsidR="00F325B4" w:rsidRPr="00AB4796">
        <w:rPr>
          <w:rFonts w:ascii="Times New Roman" w:hAnsi="Times New Roman"/>
          <w:i/>
          <w:sz w:val="24"/>
          <w:szCs w:val="24"/>
          <w:lang w:val="en-US"/>
        </w:rPr>
        <w:t>U</w:t>
      </w:r>
      <w:r w:rsidR="00F325B4" w:rsidRPr="00C15074">
        <w:rPr>
          <w:rFonts w:ascii="Times New Roman" w:hAnsi="Times New Roman"/>
          <w:sz w:val="24"/>
          <w:szCs w:val="24"/>
        </w:rPr>
        <w:t xml:space="preserve"> </w:t>
      </w:r>
      <w:r w:rsidR="00F325B4" w:rsidRPr="00AB4796">
        <w:rPr>
          <w:rFonts w:ascii="Times New Roman" w:hAnsi="Times New Roman"/>
          <w:sz w:val="24"/>
          <w:szCs w:val="24"/>
        </w:rPr>
        <w:t xml:space="preserve">и </w:t>
      </w:r>
      <w:r w:rsidR="00F325B4" w:rsidRPr="00AB4796">
        <w:rPr>
          <w:rFonts w:ascii="Times New Roman" w:hAnsi="Times New Roman"/>
          <w:i/>
          <w:sz w:val="24"/>
          <w:szCs w:val="24"/>
        </w:rPr>
        <w:t>–</w:t>
      </w:r>
      <w:r w:rsidR="00F325B4" w:rsidRPr="00C15074">
        <w:rPr>
          <w:rFonts w:ascii="Times New Roman" w:hAnsi="Times New Roman"/>
          <w:sz w:val="24"/>
          <w:szCs w:val="24"/>
        </w:rPr>
        <w:t xml:space="preserve"> </w:t>
      </w:r>
      <w:r w:rsidR="00F325B4"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="00F325B4" w:rsidRPr="00C15074">
        <w:rPr>
          <w:rFonts w:ascii="Times New Roman" w:hAnsi="Times New Roman"/>
          <w:sz w:val="24"/>
          <w:szCs w:val="24"/>
          <w:vertAlign w:val="subscript"/>
        </w:rPr>
        <w:t>о</w:t>
      </w:r>
      <w:r w:rsidR="00254917" w:rsidRPr="00AB4796">
        <w:rPr>
          <w:rFonts w:ascii="Times New Roman" w:hAnsi="Times New Roman"/>
          <w:sz w:val="24"/>
          <w:szCs w:val="24"/>
        </w:rPr>
        <w:t>.</w:t>
      </w:r>
    </w:p>
    <w:p w14:paraId="03697A1D" w14:textId="336635C4" w:rsidR="00905E36" w:rsidRPr="00AB4796" w:rsidRDefault="00197355" w:rsidP="00D75804">
      <w:pPr>
        <w:numPr>
          <w:ilvl w:val="0"/>
          <w:numId w:val="3"/>
        </w:numPr>
        <w:tabs>
          <w:tab w:val="left" w:pos="426"/>
        </w:tabs>
        <w:spacing w:line="288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B4796">
        <w:rPr>
          <w:rFonts w:ascii="Times New Roman" w:hAnsi="Times New Roman"/>
          <w:sz w:val="24"/>
          <w:szCs w:val="24"/>
        </w:rPr>
        <w:t>После перемещения шарика</w:t>
      </w:r>
      <w:r w:rsidR="00C15074">
        <w:rPr>
          <w:rFonts w:ascii="Times New Roman" w:hAnsi="Times New Roman"/>
          <w:sz w:val="24"/>
          <w:szCs w:val="24"/>
        </w:rPr>
        <w:t xml:space="preserve"> </w:t>
      </w:r>
      <w:r w:rsidR="00C13B5B">
        <w:rPr>
          <w:rFonts w:ascii="Times New Roman" w:hAnsi="Times New Roman"/>
          <w:sz w:val="24"/>
          <w:szCs w:val="24"/>
        </w:rPr>
        <w:t xml:space="preserve">в центр </w:t>
      </w:r>
      <w:r w:rsidR="0019734E">
        <w:rPr>
          <w:rFonts w:ascii="Times New Roman" w:hAnsi="Times New Roman"/>
          <w:sz w:val="24"/>
          <w:szCs w:val="24"/>
        </w:rPr>
        <w:t>правой</w:t>
      </w:r>
      <w:r w:rsidR="00C13B5B">
        <w:rPr>
          <w:rFonts w:ascii="Times New Roman" w:hAnsi="Times New Roman"/>
          <w:sz w:val="24"/>
          <w:szCs w:val="24"/>
        </w:rPr>
        <w:t xml:space="preserve"> оболочки</w:t>
      </w:r>
      <w:r w:rsidRPr="00AB4796">
        <w:rPr>
          <w:rFonts w:ascii="Times New Roman" w:hAnsi="Times New Roman"/>
          <w:sz w:val="24"/>
          <w:szCs w:val="24"/>
        </w:rPr>
        <w:t xml:space="preserve"> к </w:t>
      </w:r>
      <w:r w:rsidR="00007C8D" w:rsidRPr="00AB4796">
        <w:rPr>
          <w:rFonts w:ascii="Times New Roman" w:hAnsi="Times New Roman"/>
          <w:sz w:val="24"/>
          <w:szCs w:val="24"/>
        </w:rPr>
        <w:t xml:space="preserve">заряду </w:t>
      </w:r>
      <w:r w:rsidR="00007C8D"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="00007C8D" w:rsidRPr="00C15074">
        <w:rPr>
          <w:rFonts w:ascii="Times New Roman" w:hAnsi="Times New Roman"/>
          <w:sz w:val="24"/>
          <w:szCs w:val="24"/>
          <w:vertAlign w:val="subscript"/>
        </w:rPr>
        <w:t>о</w:t>
      </w:r>
      <w:r w:rsidR="00007C8D" w:rsidRPr="00AB4796">
        <w:rPr>
          <w:rFonts w:ascii="Times New Roman" w:hAnsi="Times New Roman"/>
          <w:i/>
          <w:sz w:val="24"/>
          <w:szCs w:val="24"/>
        </w:rPr>
        <w:t xml:space="preserve"> = С</w:t>
      </w:r>
      <w:r w:rsidR="00007C8D" w:rsidRPr="00AB4796">
        <w:rPr>
          <w:rFonts w:ascii="Times New Roman" w:hAnsi="Times New Roman"/>
          <w:i/>
          <w:sz w:val="24"/>
          <w:szCs w:val="24"/>
          <w:lang w:val="en-US"/>
        </w:rPr>
        <w:t>U</w:t>
      </w:r>
      <w:r w:rsidR="00007C8D" w:rsidRPr="00AB4796">
        <w:rPr>
          <w:rFonts w:ascii="Times New Roman" w:hAnsi="Times New Roman"/>
          <w:sz w:val="24"/>
          <w:szCs w:val="24"/>
        </w:rPr>
        <w:t xml:space="preserve"> </w:t>
      </w:r>
      <w:r w:rsidR="0019734E">
        <w:rPr>
          <w:rFonts w:ascii="Times New Roman" w:hAnsi="Times New Roman"/>
          <w:sz w:val="24"/>
          <w:szCs w:val="24"/>
        </w:rPr>
        <w:t>левой</w:t>
      </w:r>
      <w:r w:rsidRPr="00AB4796">
        <w:rPr>
          <w:rFonts w:ascii="Times New Roman" w:hAnsi="Times New Roman"/>
          <w:sz w:val="24"/>
          <w:szCs w:val="24"/>
        </w:rPr>
        <w:t xml:space="preserve"> оболочки </w:t>
      </w:r>
      <w:r w:rsidR="00007C8D" w:rsidRPr="00AB4796">
        <w:rPr>
          <w:rFonts w:ascii="Times New Roman" w:hAnsi="Times New Roman"/>
          <w:sz w:val="24"/>
          <w:szCs w:val="24"/>
        </w:rPr>
        <w:t>добавится заряд</w:t>
      </w:r>
      <w:r w:rsidR="00007C8D" w:rsidRPr="00AB4796">
        <w:rPr>
          <w:rFonts w:ascii="Times New Roman" w:hAnsi="Times New Roman"/>
          <w:i/>
          <w:sz w:val="24"/>
          <w:szCs w:val="24"/>
        </w:rPr>
        <w:t xml:space="preserve"> – </w:t>
      </w:r>
      <w:r w:rsidR="00007C8D"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="00007C8D" w:rsidRPr="00AB4796">
        <w:rPr>
          <w:rFonts w:ascii="Times New Roman" w:hAnsi="Times New Roman"/>
          <w:sz w:val="24"/>
          <w:szCs w:val="24"/>
        </w:rPr>
        <w:t xml:space="preserve"> с </w:t>
      </w:r>
      <w:r w:rsidR="00C15074">
        <w:rPr>
          <w:rFonts w:ascii="Times New Roman" w:hAnsi="Times New Roman"/>
          <w:sz w:val="24"/>
          <w:szCs w:val="24"/>
        </w:rPr>
        <w:t xml:space="preserve">её </w:t>
      </w:r>
      <w:r w:rsidR="00007C8D" w:rsidRPr="00AB4796">
        <w:rPr>
          <w:rFonts w:ascii="Times New Roman" w:hAnsi="Times New Roman"/>
          <w:sz w:val="24"/>
          <w:szCs w:val="24"/>
        </w:rPr>
        <w:t>внутренней поверхности</w:t>
      </w:r>
      <w:r w:rsidR="00725DDA" w:rsidRPr="00AB4796">
        <w:rPr>
          <w:rFonts w:ascii="Times New Roman" w:hAnsi="Times New Roman"/>
          <w:sz w:val="24"/>
          <w:szCs w:val="24"/>
        </w:rPr>
        <w:t xml:space="preserve">, а к заряду </w:t>
      </w:r>
      <w:r w:rsidR="00725DDA" w:rsidRPr="00AB4796">
        <w:rPr>
          <w:rFonts w:ascii="Times New Roman" w:hAnsi="Times New Roman"/>
          <w:i/>
          <w:sz w:val="24"/>
          <w:szCs w:val="24"/>
        </w:rPr>
        <w:t xml:space="preserve">– </w:t>
      </w:r>
      <w:r w:rsidR="00725DDA"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="00725DDA" w:rsidRPr="00C15074">
        <w:rPr>
          <w:rFonts w:ascii="Times New Roman" w:hAnsi="Times New Roman"/>
          <w:sz w:val="24"/>
          <w:szCs w:val="24"/>
          <w:vertAlign w:val="subscript"/>
        </w:rPr>
        <w:t>о</w:t>
      </w:r>
      <w:r w:rsidR="00725DDA" w:rsidRPr="00AB4796">
        <w:rPr>
          <w:rFonts w:ascii="Times New Roman" w:hAnsi="Times New Roman"/>
          <w:sz w:val="24"/>
          <w:szCs w:val="24"/>
        </w:rPr>
        <w:t xml:space="preserve"> </w:t>
      </w:r>
      <w:r w:rsidRPr="00AB4796">
        <w:rPr>
          <w:rFonts w:ascii="Times New Roman" w:hAnsi="Times New Roman"/>
          <w:sz w:val="24"/>
          <w:szCs w:val="24"/>
        </w:rPr>
        <w:t xml:space="preserve">правой оболочки добавится </w:t>
      </w:r>
      <w:r w:rsidR="00725DDA" w:rsidRPr="00AB4796">
        <w:rPr>
          <w:rFonts w:ascii="Times New Roman" w:hAnsi="Times New Roman"/>
          <w:sz w:val="24"/>
          <w:szCs w:val="24"/>
        </w:rPr>
        <w:t xml:space="preserve">заряд </w:t>
      </w:r>
      <w:r w:rsidR="00725DDA" w:rsidRPr="00C15074">
        <w:rPr>
          <w:rFonts w:ascii="Times New Roman" w:hAnsi="Times New Roman"/>
          <w:i/>
          <w:sz w:val="24"/>
          <w:szCs w:val="24"/>
          <w:lang w:val="en-US"/>
        </w:rPr>
        <w:t>q</w:t>
      </w:r>
      <w:r w:rsidR="00725DDA" w:rsidRPr="00AB4796">
        <w:rPr>
          <w:rFonts w:ascii="Times New Roman" w:hAnsi="Times New Roman"/>
          <w:sz w:val="24"/>
          <w:szCs w:val="24"/>
        </w:rPr>
        <w:t xml:space="preserve"> из-за ухода</w:t>
      </w:r>
      <w:r w:rsidR="00C15074">
        <w:rPr>
          <w:rFonts w:ascii="Times New Roman" w:hAnsi="Times New Roman"/>
          <w:sz w:val="24"/>
          <w:szCs w:val="24"/>
        </w:rPr>
        <w:t xml:space="preserve"> заряда</w:t>
      </w:r>
      <w:r w:rsidR="00725DDA" w:rsidRPr="00AB4796">
        <w:rPr>
          <w:rFonts w:ascii="Times New Roman" w:hAnsi="Times New Roman"/>
          <w:sz w:val="24"/>
          <w:szCs w:val="24"/>
        </w:rPr>
        <w:t xml:space="preserve"> </w:t>
      </w:r>
      <w:r w:rsidR="00725DDA" w:rsidRPr="00AB4796">
        <w:rPr>
          <w:rFonts w:ascii="Times New Roman" w:hAnsi="Times New Roman"/>
          <w:i/>
          <w:sz w:val="24"/>
          <w:szCs w:val="24"/>
        </w:rPr>
        <w:t xml:space="preserve">– </w:t>
      </w:r>
      <w:r w:rsidR="00725DDA"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="00725DDA" w:rsidRPr="00AB4796">
        <w:rPr>
          <w:rFonts w:ascii="Times New Roman" w:hAnsi="Times New Roman"/>
          <w:sz w:val="24"/>
          <w:szCs w:val="24"/>
        </w:rPr>
        <w:t xml:space="preserve"> на поверхность полости правой оболочки </w:t>
      </w:r>
      <w:r w:rsidR="00C15074">
        <w:rPr>
          <w:rFonts w:ascii="Times New Roman" w:hAnsi="Times New Roman"/>
          <w:sz w:val="24"/>
          <w:szCs w:val="24"/>
        </w:rPr>
        <w:t>(</w:t>
      </w:r>
      <w:r w:rsidRPr="00AB4796">
        <w:rPr>
          <w:rFonts w:ascii="Times New Roman" w:hAnsi="Times New Roman"/>
          <w:sz w:val="24"/>
          <w:szCs w:val="24"/>
        </w:rPr>
        <w:t>для</w:t>
      </w:r>
      <w:r w:rsidR="00725DDA" w:rsidRPr="00AB4796">
        <w:rPr>
          <w:rFonts w:ascii="Times New Roman" w:hAnsi="Times New Roman"/>
          <w:sz w:val="24"/>
          <w:szCs w:val="24"/>
        </w:rPr>
        <w:t xml:space="preserve"> </w:t>
      </w:r>
      <w:r w:rsidR="00905E36" w:rsidRPr="00AB4796">
        <w:rPr>
          <w:rFonts w:ascii="Times New Roman" w:hAnsi="Times New Roman"/>
          <w:sz w:val="24"/>
          <w:szCs w:val="24"/>
        </w:rPr>
        <w:t>экранировк</w:t>
      </w:r>
      <w:r w:rsidRPr="00AB4796">
        <w:rPr>
          <w:rFonts w:ascii="Times New Roman" w:hAnsi="Times New Roman"/>
          <w:sz w:val="24"/>
          <w:szCs w:val="24"/>
        </w:rPr>
        <w:t>и</w:t>
      </w:r>
      <w:r w:rsidR="00905E36" w:rsidRPr="00AB4796">
        <w:rPr>
          <w:rFonts w:ascii="Times New Roman" w:hAnsi="Times New Roman"/>
          <w:sz w:val="24"/>
          <w:szCs w:val="24"/>
        </w:rPr>
        <w:t xml:space="preserve"> </w:t>
      </w:r>
      <w:r w:rsidR="003407B1" w:rsidRPr="00AB4796">
        <w:rPr>
          <w:rFonts w:ascii="Times New Roman" w:hAnsi="Times New Roman"/>
          <w:sz w:val="24"/>
          <w:szCs w:val="24"/>
        </w:rPr>
        <w:t>заряд</w:t>
      </w:r>
      <w:r w:rsidR="00725DDA" w:rsidRPr="00AB4796">
        <w:rPr>
          <w:rFonts w:ascii="Times New Roman" w:hAnsi="Times New Roman"/>
          <w:sz w:val="24"/>
          <w:szCs w:val="24"/>
        </w:rPr>
        <w:t>а шарика</w:t>
      </w:r>
      <w:r w:rsidR="00C15074">
        <w:rPr>
          <w:rFonts w:ascii="Times New Roman" w:hAnsi="Times New Roman"/>
          <w:sz w:val="24"/>
          <w:szCs w:val="24"/>
        </w:rPr>
        <w:t>)</w:t>
      </w:r>
      <w:r w:rsidR="00725DDA" w:rsidRPr="00AB4796">
        <w:rPr>
          <w:rFonts w:ascii="Times New Roman" w:hAnsi="Times New Roman"/>
          <w:sz w:val="24"/>
          <w:szCs w:val="24"/>
        </w:rPr>
        <w:t xml:space="preserve">. </w:t>
      </w:r>
      <w:r w:rsidRPr="00AB4796">
        <w:rPr>
          <w:rFonts w:ascii="Times New Roman" w:hAnsi="Times New Roman"/>
          <w:sz w:val="24"/>
          <w:szCs w:val="24"/>
        </w:rPr>
        <w:t>Таким образом,</w:t>
      </w:r>
      <w:r w:rsidR="00725DDA" w:rsidRPr="00AB4796">
        <w:rPr>
          <w:rFonts w:ascii="Times New Roman" w:hAnsi="Times New Roman"/>
          <w:sz w:val="24"/>
          <w:szCs w:val="24"/>
        </w:rPr>
        <w:t xml:space="preserve"> заряды на </w:t>
      </w:r>
      <w:r w:rsidR="001E3388" w:rsidRPr="00AB4796">
        <w:rPr>
          <w:rFonts w:ascii="Times New Roman" w:hAnsi="Times New Roman"/>
          <w:sz w:val="24"/>
          <w:szCs w:val="24"/>
        </w:rPr>
        <w:t>внешних поверхностях</w:t>
      </w:r>
      <w:r w:rsidRPr="00AB4796">
        <w:rPr>
          <w:rFonts w:ascii="Times New Roman" w:hAnsi="Times New Roman"/>
          <w:sz w:val="24"/>
          <w:szCs w:val="24"/>
        </w:rPr>
        <w:t xml:space="preserve"> станут равными </w:t>
      </w:r>
      <w:r w:rsidR="00725DDA"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="00725DDA" w:rsidRPr="00AB4796">
        <w:rPr>
          <w:rFonts w:ascii="Times New Roman" w:hAnsi="Times New Roman"/>
          <w:i/>
          <w:sz w:val="24"/>
          <w:szCs w:val="24"/>
        </w:rPr>
        <w:t xml:space="preserve"> </w:t>
      </w:r>
      <w:r w:rsidR="00725DDA" w:rsidRPr="00AB4796">
        <w:rPr>
          <w:rFonts w:ascii="Times New Roman" w:hAnsi="Times New Roman"/>
          <w:sz w:val="24"/>
          <w:szCs w:val="24"/>
        </w:rPr>
        <w:t xml:space="preserve">и </w:t>
      </w:r>
      <w:r w:rsidR="00725DDA" w:rsidRPr="00AB4796">
        <w:rPr>
          <w:rFonts w:ascii="Times New Roman" w:hAnsi="Times New Roman"/>
          <w:i/>
          <w:sz w:val="24"/>
          <w:szCs w:val="24"/>
        </w:rPr>
        <w:t xml:space="preserve">– </w:t>
      </w:r>
      <w:r w:rsidR="00725DDA"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="00725DDA" w:rsidRPr="00AB4796">
        <w:rPr>
          <w:rFonts w:ascii="Times New Roman" w:hAnsi="Times New Roman"/>
          <w:i/>
          <w:sz w:val="24"/>
          <w:szCs w:val="24"/>
        </w:rPr>
        <w:t>,</w:t>
      </w:r>
      <w:r w:rsidR="00725DDA" w:rsidRPr="00AB4796">
        <w:rPr>
          <w:rFonts w:ascii="Times New Roman" w:hAnsi="Times New Roman"/>
          <w:sz w:val="24"/>
          <w:szCs w:val="24"/>
        </w:rPr>
        <w:t xml:space="preserve"> где</w:t>
      </w:r>
      <w:r w:rsidR="003407B1" w:rsidRPr="00AB4796">
        <w:rPr>
          <w:rFonts w:ascii="Times New Roman" w:hAnsi="Times New Roman"/>
          <w:sz w:val="24"/>
          <w:szCs w:val="24"/>
        </w:rPr>
        <w:t xml:space="preserve"> </w:t>
      </w:r>
      <w:r w:rsidR="00905E36"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="00542BD5">
        <w:rPr>
          <w:rFonts w:ascii="Times New Roman" w:hAnsi="Times New Roman"/>
          <w:i/>
          <w:sz w:val="24"/>
          <w:szCs w:val="24"/>
        </w:rPr>
        <w:t> </w:t>
      </w:r>
      <w:r w:rsidR="00905E36" w:rsidRPr="00AB4796">
        <w:rPr>
          <w:rFonts w:ascii="Times New Roman" w:hAnsi="Times New Roman"/>
          <w:i/>
          <w:sz w:val="24"/>
          <w:szCs w:val="24"/>
        </w:rPr>
        <w:t>=</w:t>
      </w:r>
      <w:r w:rsidR="00542BD5">
        <w:rPr>
          <w:rFonts w:ascii="Times New Roman" w:hAnsi="Times New Roman"/>
          <w:i/>
          <w:sz w:val="24"/>
          <w:szCs w:val="24"/>
        </w:rPr>
        <w:t> </w:t>
      </w:r>
      <w:r w:rsidR="00905E36" w:rsidRPr="00AB4796">
        <w:rPr>
          <w:rFonts w:ascii="Times New Roman" w:hAnsi="Times New Roman"/>
          <w:i/>
          <w:sz w:val="24"/>
          <w:szCs w:val="24"/>
        </w:rPr>
        <w:t>С</w:t>
      </w:r>
      <w:r w:rsidR="00F23F04" w:rsidRPr="00AB4796">
        <w:rPr>
          <w:rFonts w:ascii="Times New Roman" w:hAnsi="Times New Roman"/>
          <w:i/>
          <w:sz w:val="24"/>
          <w:szCs w:val="24"/>
          <w:lang w:val="en-US"/>
        </w:rPr>
        <w:t>U</w:t>
      </w:r>
      <w:r w:rsidR="00905E36" w:rsidRPr="00AB4796">
        <w:rPr>
          <w:rFonts w:ascii="Times New Roman" w:hAnsi="Times New Roman"/>
          <w:i/>
          <w:sz w:val="24"/>
          <w:szCs w:val="24"/>
        </w:rPr>
        <w:t xml:space="preserve"> – </w:t>
      </w:r>
      <w:r w:rsidR="00905E36"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Pr="00AB4796">
        <w:rPr>
          <w:rFonts w:ascii="Times New Roman" w:hAnsi="Times New Roman"/>
          <w:i/>
          <w:sz w:val="24"/>
          <w:szCs w:val="24"/>
        </w:rPr>
        <w:t>.</w:t>
      </w:r>
      <w:r w:rsidR="00905E36" w:rsidRPr="00AB4796">
        <w:rPr>
          <w:rFonts w:ascii="Times New Roman" w:hAnsi="Times New Roman"/>
          <w:i/>
          <w:sz w:val="24"/>
          <w:szCs w:val="24"/>
        </w:rPr>
        <w:t xml:space="preserve"> </w:t>
      </w:r>
      <w:r w:rsidRPr="00AB4796">
        <w:rPr>
          <w:rFonts w:ascii="Times New Roman" w:hAnsi="Times New Roman"/>
          <w:sz w:val="24"/>
          <w:szCs w:val="24"/>
        </w:rPr>
        <w:t>Н</w:t>
      </w:r>
      <w:r w:rsidR="006B2801" w:rsidRPr="00AB4796">
        <w:rPr>
          <w:rFonts w:ascii="Times New Roman" w:hAnsi="Times New Roman"/>
          <w:sz w:val="24"/>
          <w:szCs w:val="24"/>
        </w:rPr>
        <w:t xml:space="preserve">апряжение </w:t>
      </w:r>
      <w:r w:rsidR="003407B1" w:rsidRPr="00AB4796">
        <w:rPr>
          <w:rFonts w:ascii="Times New Roman" w:hAnsi="Times New Roman"/>
          <w:sz w:val="24"/>
          <w:szCs w:val="24"/>
        </w:rPr>
        <w:t xml:space="preserve">на </w:t>
      </w:r>
      <w:r w:rsidR="00725DDA" w:rsidRPr="00AB4796">
        <w:rPr>
          <w:rFonts w:ascii="Times New Roman" w:hAnsi="Times New Roman"/>
          <w:sz w:val="24"/>
          <w:szCs w:val="24"/>
        </w:rPr>
        <w:t xml:space="preserve">конденсаторе </w:t>
      </w:r>
      <w:r w:rsidRPr="00AB4796">
        <w:rPr>
          <w:rFonts w:ascii="Times New Roman" w:hAnsi="Times New Roman"/>
          <w:sz w:val="24"/>
          <w:szCs w:val="24"/>
        </w:rPr>
        <w:t>при этом</w:t>
      </w:r>
      <w:r w:rsidR="00542BD5">
        <w:rPr>
          <w:rFonts w:ascii="Times New Roman" w:hAnsi="Times New Roman"/>
          <w:sz w:val="24"/>
          <w:szCs w:val="24"/>
        </w:rPr>
        <w:t xml:space="preserve"> станет равным</w:t>
      </w:r>
      <w:r w:rsidRPr="00AB4796">
        <w:rPr>
          <w:rFonts w:ascii="Times New Roman" w:hAnsi="Times New Roman"/>
          <w:sz w:val="24"/>
          <w:szCs w:val="24"/>
        </w:rPr>
        <w:t xml:space="preserve"> </w:t>
      </w:r>
      <w:r w:rsidR="00905E36" w:rsidRPr="00AB4796">
        <w:rPr>
          <w:rFonts w:ascii="Times New Roman" w:hAnsi="Times New Roman"/>
          <w:i/>
          <w:sz w:val="24"/>
          <w:szCs w:val="24"/>
          <w:lang w:val="en-US"/>
        </w:rPr>
        <w:t>V</w:t>
      </w:r>
      <w:r w:rsidR="00905E36" w:rsidRPr="00AB4796">
        <w:rPr>
          <w:rFonts w:ascii="Times New Roman" w:hAnsi="Times New Roman"/>
          <w:i/>
          <w:sz w:val="24"/>
          <w:szCs w:val="24"/>
        </w:rPr>
        <w:t xml:space="preserve"> = </w:t>
      </w:r>
      <w:r w:rsidR="00F23F04" w:rsidRPr="00AB4796">
        <w:rPr>
          <w:rFonts w:ascii="Times New Roman" w:hAnsi="Times New Roman"/>
          <w:i/>
          <w:sz w:val="24"/>
          <w:szCs w:val="24"/>
          <w:lang w:val="en-US"/>
        </w:rPr>
        <w:t>U</w:t>
      </w:r>
      <w:r w:rsidR="00905E36" w:rsidRPr="00AB4796">
        <w:rPr>
          <w:rFonts w:ascii="Times New Roman" w:hAnsi="Times New Roman"/>
          <w:i/>
          <w:sz w:val="24"/>
          <w:szCs w:val="24"/>
        </w:rPr>
        <w:t xml:space="preserve"> – </w:t>
      </w:r>
      <w:r w:rsidR="00905E36"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="00905E36" w:rsidRPr="00542BD5">
        <w:rPr>
          <w:rFonts w:ascii="Times New Roman" w:hAnsi="Times New Roman"/>
          <w:sz w:val="24"/>
          <w:szCs w:val="24"/>
        </w:rPr>
        <w:t>/</w:t>
      </w:r>
      <w:r w:rsidR="00905E36" w:rsidRPr="00AB4796">
        <w:rPr>
          <w:rFonts w:ascii="Times New Roman" w:hAnsi="Times New Roman"/>
          <w:i/>
          <w:sz w:val="24"/>
          <w:szCs w:val="24"/>
          <w:lang w:val="en-US"/>
        </w:rPr>
        <w:t>C</w:t>
      </w:r>
      <w:r w:rsidR="00254917" w:rsidRPr="00AB4796">
        <w:rPr>
          <w:rFonts w:ascii="Times New Roman" w:hAnsi="Times New Roman"/>
          <w:i/>
          <w:sz w:val="24"/>
          <w:szCs w:val="24"/>
        </w:rPr>
        <w:t>.</w:t>
      </w:r>
    </w:p>
    <w:p w14:paraId="007E558C" w14:textId="77777777" w:rsidR="001E3388" w:rsidRPr="00AB4796" w:rsidRDefault="00612EBA" w:rsidP="00D75804">
      <w:pPr>
        <w:numPr>
          <w:ilvl w:val="0"/>
          <w:numId w:val="3"/>
        </w:numPr>
        <w:tabs>
          <w:tab w:val="left" w:pos="426"/>
        </w:tabs>
        <w:spacing w:line="288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B4796">
        <w:rPr>
          <w:rFonts w:ascii="Times New Roman" w:hAnsi="Times New Roman"/>
          <w:sz w:val="24"/>
          <w:szCs w:val="24"/>
        </w:rPr>
        <w:t xml:space="preserve">Ввиду </w:t>
      </w:r>
      <w:r w:rsidR="00A3727A" w:rsidRPr="00AB4796">
        <w:rPr>
          <w:rFonts w:ascii="Times New Roman" w:hAnsi="Times New Roman"/>
          <w:sz w:val="24"/>
          <w:szCs w:val="24"/>
        </w:rPr>
        <w:t>такого же</w:t>
      </w:r>
      <w:r w:rsidR="008F6EDD" w:rsidRPr="00AB4796">
        <w:rPr>
          <w:rFonts w:ascii="Times New Roman" w:hAnsi="Times New Roman"/>
          <w:sz w:val="24"/>
          <w:szCs w:val="24"/>
        </w:rPr>
        <w:t>,</w:t>
      </w:r>
      <w:r w:rsidR="00A3727A" w:rsidRPr="00AB4796">
        <w:rPr>
          <w:rFonts w:ascii="Times New Roman" w:hAnsi="Times New Roman"/>
          <w:sz w:val="24"/>
          <w:szCs w:val="24"/>
        </w:rPr>
        <w:t xml:space="preserve"> как в лево</w:t>
      </w:r>
      <w:r w:rsidR="0008684B" w:rsidRPr="00AB4796">
        <w:rPr>
          <w:rFonts w:ascii="Times New Roman" w:hAnsi="Times New Roman"/>
          <w:sz w:val="24"/>
          <w:szCs w:val="24"/>
        </w:rPr>
        <w:t>м</w:t>
      </w:r>
      <w:r w:rsidR="00A3727A" w:rsidRPr="00AB4796">
        <w:rPr>
          <w:rFonts w:ascii="Times New Roman" w:hAnsi="Times New Roman"/>
          <w:sz w:val="24"/>
          <w:szCs w:val="24"/>
        </w:rPr>
        <w:t xml:space="preserve"> </w:t>
      </w:r>
      <w:r w:rsidR="0008684B" w:rsidRPr="00AB4796">
        <w:rPr>
          <w:rFonts w:ascii="Times New Roman" w:hAnsi="Times New Roman"/>
          <w:sz w:val="24"/>
          <w:szCs w:val="24"/>
        </w:rPr>
        <w:t>цилиндре</w:t>
      </w:r>
      <w:r w:rsidR="008F6EDD" w:rsidRPr="00AB4796">
        <w:rPr>
          <w:rFonts w:ascii="Times New Roman" w:hAnsi="Times New Roman"/>
          <w:sz w:val="24"/>
          <w:szCs w:val="24"/>
        </w:rPr>
        <w:t>,</w:t>
      </w:r>
      <w:r w:rsidR="00A3727A" w:rsidRPr="00AB4796">
        <w:rPr>
          <w:rFonts w:ascii="Times New Roman" w:hAnsi="Times New Roman"/>
          <w:sz w:val="24"/>
          <w:szCs w:val="24"/>
        </w:rPr>
        <w:t xml:space="preserve"> расположения заряда </w:t>
      </w:r>
      <w:r w:rsidR="00A3727A"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="00A3727A" w:rsidRPr="00AB4796">
        <w:rPr>
          <w:rFonts w:ascii="Times New Roman" w:hAnsi="Times New Roman"/>
          <w:sz w:val="24"/>
          <w:szCs w:val="24"/>
        </w:rPr>
        <w:t xml:space="preserve"> </w:t>
      </w:r>
      <w:r w:rsidR="002676B8" w:rsidRPr="00AB4796">
        <w:rPr>
          <w:rFonts w:ascii="Times New Roman" w:hAnsi="Times New Roman"/>
          <w:sz w:val="24"/>
          <w:szCs w:val="24"/>
        </w:rPr>
        <w:t>справа</w:t>
      </w:r>
      <w:r w:rsidR="00197355" w:rsidRPr="00AB4796">
        <w:rPr>
          <w:rFonts w:ascii="Times New Roman" w:hAnsi="Times New Roman"/>
          <w:sz w:val="24"/>
          <w:szCs w:val="24"/>
        </w:rPr>
        <w:t>,</w:t>
      </w:r>
      <w:r w:rsidR="00A3727A" w:rsidRPr="00AB4796">
        <w:rPr>
          <w:rFonts w:ascii="Times New Roman" w:hAnsi="Times New Roman"/>
          <w:sz w:val="24"/>
          <w:szCs w:val="24"/>
        </w:rPr>
        <w:t xml:space="preserve"> энергия его взаимодействия с «экранирующими» зарядами на внутренней поверхности </w:t>
      </w:r>
      <w:r w:rsidR="0008684B" w:rsidRPr="00AB4796">
        <w:rPr>
          <w:rFonts w:ascii="Times New Roman" w:hAnsi="Times New Roman"/>
          <w:sz w:val="24"/>
          <w:szCs w:val="24"/>
        </w:rPr>
        <w:t>цилиндра</w:t>
      </w:r>
      <w:r w:rsidR="00542BD5">
        <w:rPr>
          <w:rFonts w:ascii="Times New Roman" w:hAnsi="Times New Roman"/>
          <w:sz w:val="24"/>
          <w:szCs w:val="24"/>
        </w:rPr>
        <w:t xml:space="preserve"> не изменится.</w:t>
      </w:r>
    </w:p>
    <w:p w14:paraId="09A49961" w14:textId="77777777" w:rsidR="00905E36" w:rsidRPr="00AB4796" w:rsidRDefault="00D741E5" w:rsidP="00D75804">
      <w:pPr>
        <w:numPr>
          <w:ilvl w:val="0"/>
          <w:numId w:val="3"/>
        </w:numPr>
        <w:tabs>
          <w:tab w:val="left" w:pos="426"/>
        </w:tabs>
        <w:spacing w:line="288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B4796">
        <w:rPr>
          <w:rFonts w:ascii="Times New Roman" w:hAnsi="Times New Roman"/>
          <w:sz w:val="24"/>
          <w:szCs w:val="24"/>
        </w:rPr>
        <w:t>Изм</w:t>
      </w:r>
      <w:r w:rsidR="002C0A53" w:rsidRPr="00AB4796">
        <w:rPr>
          <w:rFonts w:ascii="Times New Roman" w:hAnsi="Times New Roman"/>
          <w:sz w:val="24"/>
          <w:szCs w:val="24"/>
        </w:rPr>
        <w:t xml:space="preserve">еняется только кинетическая энергия </w:t>
      </w:r>
      <w:r w:rsidR="008105B8" w:rsidRPr="00AB4796">
        <w:rPr>
          <w:rFonts w:ascii="Times New Roman" w:hAnsi="Times New Roman"/>
          <w:sz w:val="24"/>
          <w:szCs w:val="24"/>
        </w:rPr>
        <w:t xml:space="preserve">шарика </w:t>
      </w:r>
      <w:r w:rsidR="002C0A53" w:rsidRPr="00AB4796">
        <w:rPr>
          <w:rFonts w:ascii="Times New Roman" w:hAnsi="Times New Roman"/>
          <w:sz w:val="24"/>
          <w:szCs w:val="24"/>
        </w:rPr>
        <w:t>и энергия конденсатора</w:t>
      </w:r>
      <w:r w:rsidR="00197355" w:rsidRPr="00AB4796">
        <w:rPr>
          <w:rFonts w:ascii="Times New Roman" w:hAnsi="Times New Roman"/>
          <w:sz w:val="24"/>
          <w:szCs w:val="24"/>
        </w:rPr>
        <w:t>.</w:t>
      </w:r>
      <w:r w:rsidR="00254917" w:rsidRPr="00AB4796">
        <w:rPr>
          <w:rFonts w:ascii="Times New Roman" w:hAnsi="Times New Roman"/>
          <w:sz w:val="24"/>
          <w:szCs w:val="24"/>
        </w:rPr>
        <w:t xml:space="preserve"> </w:t>
      </w:r>
      <w:r w:rsidR="00197355" w:rsidRPr="00AB4796">
        <w:rPr>
          <w:rFonts w:ascii="Times New Roman" w:hAnsi="Times New Roman"/>
          <w:sz w:val="24"/>
          <w:szCs w:val="24"/>
        </w:rPr>
        <w:t>Т</w:t>
      </w:r>
      <w:r w:rsidR="002C0A53" w:rsidRPr="00AB4796">
        <w:rPr>
          <w:rFonts w:ascii="Times New Roman" w:hAnsi="Times New Roman"/>
          <w:sz w:val="24"/>
          <w:szCs w:val="24"/>
        </w:rPr>
        <w:t>огда при отсутствии потерь</w:t>
      </w:r>
      <w:r w:rsidR="00542BD5">
        <w:rPr>
          <w:rFonts w:ascii="Times New Roman" w:hAnsi="Times New Roman"/>
          <w:sz w:val="24"/>
          <w:szCs w:val="24"/>
        </w:rPr>
        <w:t xml:space="preserve"> энергии</w:t>
      </w:r>
      <w:r w:rsidR="002C0A53" w:rsidRPr="00AB4796">
        <w:rPr>
          <w:rFonts w:ascii="Times New Roman" w:hAnsi="Times New Roman"/>
          <w:sz w:val="24"/>
          <w:szCs w:val="24"/>
        </w:rPr>
        <w:t xml:space="preserve"> </w:t>
      </w:r>
      <w:r w:rsidR="00905E36" w:rsidRPr="00AB4796">
        <w:rPr>
          <w:rFonts w:ascii="Times New Roman" w:hAnsi="Times New Roman"/>
          <w:i/>
          <w:sz w:val="24"/>
          <w:szCs w:val="24"/>
        </w:rPr>
        <w:t>С</w:t>
      </w:r>
      <w:r w:rsidR="00333E2B" w:rsidRPr="00AB4796">
        <w:rPr>
          <w:rFonts w:ascii="Times New Roman" w:hAnsi="Times New Roman"/>
          <w:i/>
          <w:sz w:val="24"/>
          <w:szCs w:val="24"/>
          <w:lang w:val="en-US"/>
        </w:rPr>
        <w:t>U</w:t>
      </w:r>
      <w:r w:rsidR="00905E36" w:rsidRPr="00AB4796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="00905E36" w:rsidRPr="00AB4796">
        <w:rPr>
          <w:rFonts w:ascii="Times New Roman" w:hAnsi="Times New Roman"/>
          <w:i/>
          <w:sz w:val="24"/>
          <w:szCs w:val="24"/>
        </w:rPr>
        <w:t>/2 = С</w:t>
      </w:r>
      <w:r w:rsidR="00905E36" w:rsidRPr="00AB4796">
        <w:rPr>
          <w:rFonts w:ascii="Times New Roman" w:hAnsi="Times New Roman"/>
          <w:i/>
          <w:sz w:val="24"/>
          <w:szCs w:val="24"/>
          <w:lang w:val="en-US"/>
        </w:rPr>
        <w:t>V</w:t>
      </w:r>
      <w:r w:rsidR="00905E36" w:rsidRPr="00AB4796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="00905E36" w:rsidRPr="00AB4796">
        <w:rPr>
          <w:rFonts w:ascii="Times New Roman" w:hAnsi="Times New Roman"/>
          <w:i/>
          <w:sz w:val="24"/>
          <w:szCs w:val="24"/>
        </w:rPr>
        <w:t xml:space="preserve">/2 + </w:t>
      </w:r>
      <w:r w:rsidR="00905E36" w:rsidRPr="00AB4796">
        <w:rPr>
          <w:rFonts w:ascii="Times New Roman" w:hAnsi="Times New Roman"/>
          <w:i/>
          <w:sz w:val="24"/>
          <w:szCs w:val="24"/>
          <w:lang w:val="en-US"/>
        </w:rPr>
        <w:t>K</w:t>
      </w:r>
      <w:r w:rsidR="00905E36" w:rsidRPr="00AB4796">
        <w:rPr>
          <w:rFonts w:ascii="Times New Roman" w:hAnsi="Times New Roman"/>
          <w:i/>
          <w:sz w:val="24"/>
          <w:szCs w:val="24"/>
        </w:rPr>
        <w:t xml:space="preserve">, </w:t>
      </w:r>
      <w:r w:rsidR="00905E36" w:rsidRPr="00AB4796">
        <w:rPr>
          <w:rFonts w:ascii="Times New Roman" w:hAnsi="Times New Roman"/>
          <w:sz w:val="24"/>
          <w:szCs w:val="24"/>
        </w:rPr>
        <w:t>где</w:t>
      </w:r>
      <w:r w:rsidR="00905E36" w:rsidRPr="00AB4796">
        <w:rPr>
          <w:rFonts w:ascii="Times New Roman" w:hAnsi="Times New Roman"/>
          <w:i/>
          <w:sz w:val="24"/>
          <w:szCs w:val="24"/>
        </w:rPr>
        <w:t xml:space="preserve"> </w:t>
      </w:r>
      <w:r w:rsidR="00905E36" w:rsidRPr="00AB4796">
        <w:rPr>
          <w:rFonts w:ascii="Times New Roman" w:hAnsi="Times New Roman"/>
          <w:i/>
          <w:sz w:val="24"/>
          <w:szCs w:val="24"/>
          <w:lang w:val="en-US"/>
        </w:rPr>
        <w:t>K</w:t>
      </w:r>
      <w:r w:rsidR="00905E36" w:rsidRPr="00AB4796">
        <w:rPr>
          <w:rFonts w:ascii="Times New Roman" w:hAnsi="Times New Roman"/>
          <w:i/>
          <w:sz w:val="24"/>
          <w:szCs w:val="24"/>
        </w:rPr>
        <w:t xml:space="preserve"> </w:t>
      </w:r>
      <w:r w:rsidR="00197355" w:rsidRPr="00AB4796">
        <w:rPr>
          <w:rFonts w:ascii="Times New Roman" w:hAnsi="Times New Roman"/>
          <w:sz w:val="24"/>
          <w:szCs w:val="24"/>
        </w:rPr>
        <w:t>-</w:t>
      </w:r>
      <w:r w:rsidR="002676B8" w:rsidRPr="00AB4796">
        <w:rPr>
          <w:rFonts w:ascii="Times New Roman" w:hAnsi="Times New Roman"/>
          <w:sz w:val="24"/>
          <w:szCs w:val="24"/>
        </w:rPr>
        <w:t xml:space="preserve"> </w:t>
      </w:r>
      <w:r w:rsidR="003407B1" w:rsidRPr="00AB4796">
        <w:rPr>
          <w:rFonts w:ascii="Times New Roman" w:hAnsi="Times New Roman"/>
          <w:sz w:val="24"/>
          <w:szCs w:val="24"/>
        </w:rPr>
        <w:t xml:space="preserve">кинетическая </w:t>
      </w:r>
      <w:r w:rsidR="00905E36" w:rsidRPr="00AB4796">
        <w:rPr>
          <w:rFonts w:ascii="Times New Roman" w:hAnsi="Times New Roman"/>
          <w:sz w:val="24"/>
          <w:szCs w:val="24"/>
        </w:rPr>
        <w:t>энерги</w:t>
      </w:r>
      <w:r w:rsidR="002676B8" w:rsidRPr="00AB4796">
        <w:rPr>
          <w:rFonts w:ascii="Times New Roman" w:hAnsi="Times New Roman"/>
          <w:sz w:val="24"/>
          <w:szCs w:val="24"/>
        </w:rPr>
        <w:t>я</w:t>
      </w:r>
      <w:r w:rsidR="00197355" w:rsidRPr="00AB4796">
        <w:rPr>
          <w:rFonts w:ascii="Times New Roman" w:hAnsi="Times New Roman"/>
          <w:sz w:val="24"/>
          <w:szCs w:val="24"/>
        </w:rPr>
        <w:t xml:space="preserve"> шарика в центре правой оболочки.</w:t>
      </w:r>
      <w:r w:rsidR="00905E36" w:rsidRPr="00AB4796">
        <w:rPr>
          <w:rFonts w:ascii="Times New Roman" w:hAnsi="Times New Roman"/>
          <w:sz w:val="24"/>
          <w:szCs w:val="24"/>
        </w:rPr>
        <w:t xml:space="preserve"> </w:t>
      </w:r>
      <w:r w:rsidR="00905E36" w:rsidRPr="00AB4796">
        <w:rPr>
          <w:rFonts w:ascii="Times New Roman" w:hAnsi="Times New Roman"/>
          <w:i/>
          <w:sz w:val="24"/>
          <w:szCs w:val="24"/>
          <w:lang w:val="en-US"/>
        </w:rPr>
        <w:t>K</w:t>
      </w:r>
      <w:r w:rsidR="00905E36" w:rsidRPr="00AB4796">
        <w:rPr>
          <w:rFonts w:ascii="Times New Roman" w:hAnsi="Times New Roman"/>
          <w:i/>
          <w:sz w:val="24"/>
          <w:szCs w:val="24"/>
        </w:rPr>
        <w:t xml:space="preserve"> = </w:t>
      </w:r>
      <w:proofErr w:type="spellStart"/>
      <w:r w:rsidR="00905E36"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="00333E2B" w:rsidRPr="00AB4796">
        <w:rPr>
          <w:rFonts w:ascii="Times New Roman" w:hAnsi="Times New Roman"/>
          <w:i/>
          <w:sz w:val="24"/>
          <w:szCs w:val="24"/>
          <w:lang w:val="en-US"/>
        </w:rPr>
        <w:t>U</w:t>
      </w:r>
      <w:proofErr w:type="spellEnd"/>
      <w:r w:rsidR="00905E36" w:rsidRPr="00AB4796">
        <w:rPr>
          <w:rFonts w:ascii="Times New Roman" w:hAnsi="Times New Roman"/>
          <w:i/>
          <w:sz w:val="24"/>
          <w:szCs w:val="24"/>
        </w:rPr>
        <w:t xml:space="preserve"> – </w:t>
      </w:r>
      <w:r w:rsidR="00905E36"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="00905E36" w:rsidRPr="00AB4796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="00905E36" w:rsidRPr="00AB4796">
        <w:rPr>
          <w:rFonts w:ascii="Times New Roman" w:hAnsi="Times New Roman"/>
          <w:i/>
          <w:sz w:val="24"/>
          <w:szCs w:val="24"/>
        </w:rPr>
        <w:t>/2</w:t>
      </w:r>
      <w:r w:rsidR="00905E36" w:rsidRPr="00AB4796">
        <w:rPr>
          <w:rFonts w:ascii="Times New Roman" w:hAnsi="Times New Roman"/>
          <w:i/>
          <w:sz w:val="24"/>
          <w:szCs w:val="24"/>
          <w:lang w:val="en-US"/>
        </w:rPr>
        <w:t>C</w:t>
      </w:r>
      <w:r w:rsidR="00542BD5" w:rsidRPr="00542BD5">
        <w:rPr>
          <w:rFonts w:ascii="Times New Roman" w:hAnsi="Times New Roman"/>
          <w:sz w:val="24"/>
          <w:szCs w:val="24"/>
        </w:rPr>
        <w:t>.</w:t>
      </w:r>
    </w:p>
    <w:p w14:paraId="0A9CD697" w14:textId="77777777" w:rsidR="00905E36" w:rsidRPr="00AB4796" w:rsidRDefault="00905E36" w:rsidP="00D75804">
      <w:pPr>
        <w:numPr>
          <w:ilvl w:val="0"/>
          <w:numId w:val="3"/>
        </w:numPr>
        <w:tabs>
          <w:tab w:val="left" w:pos="426"/>
        </w:tabs>
        <w:spacing w:line="288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B4796">
        <w:rPr>
          <w:rFonts w:ascii="Times New Roman" w:hAnsi="Times New Roman"/>
          <w:sz w:val="24"/>
          <w:szCs w:val="24"/>
        </w:rPr>
        <w:t>Наибольшая кинетическая энергия отвечает</w:t>
      </w:r>
      <w:r w:rsidR="00542BD5">
        <w:rPr>
          <w:rFonts w:ascii="Times New Roman" w:hAnsi="Times New Roman"/>
          <w:sz w:val="24"/>
          <w:szCs w:val="24"/>
        </w:rPr>
        <w:t xml:space="preserve"> случаю</w:t>
      </w:r>
      <w:r w:rsidRPr="00AB4796">
        <w:rPr>
          <w:rFonts w:ascii="Times New Roman" w:hAnsi="Times New Roman"/>
          <w:sz w:val="24"/>
          <w:szCs w:val="24"/>
        </w:rPr>
        <w:t xml:space="preserve"> </w:t>
      </w:r>
      <w:r w:rsidRPr="00AB4796">
        <w:rPr>
          <w:rFonts w:ascii="Times New Roman" w:hAnsi="Times New Roman"/>
          <w:i/>
          <w:sz w:val="24"/>
          <w:szCs w:val="24"/>
          <w:lang w:val="en-US"/>
        </w:rPr>
        <w:t>V</w:t>
      </w:r>
      <w:r w:rsidRPr="00AB4796">
        <w:rPr>
          <w:rFonts w:ascii="Times New Roman" w:hAnsi="Times New Roman"/>
          <w:i/>
          <w:sz w:val="24"/>
          <w:szCs w:val="24"/>
        </w:rPr>
        <w:t xml:space="preserve"> = </w:t>
      </w:r>
      <w:r w:rsidR="00333E2B" w:rsidRPr="00AB4796">
        <w:rPr>
          <w:rFonts w:ascii="Times New Roman" w:hAnsi="Times New Roman"/>
          <w:i/>
          <w:sz w:val="24"/>
          <w:szCs w:val="24"/>
          <w:lang w:val="en-US"/>
        </w:rPr>
        <w:t>U</w:t>
      </w:r>
      <w:r w:rsidRPr="00AB4796">
        <w:rPr>
          <w:rFonts w:ascii="Times New Roman" w:hAnsi="Times New Roman"/>
          <w:i/>
          <w:sz w:val="24"/>
          <w:szCs w:val="24"/>
        </w:rPr>
        <w:t xml:space="preserve">– </w:t>
      </w:r>
      <w:r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Pr="00AB4796">
        <w:rPr>
          <w:rFonts w:ascii="Times New Roman" w:hAnsi="Times New Roman"/>
          <w:i/>
          <w:sz w:val="24"/>
          <w:szCs w:val="24"/>
        </w:rPr>
        <w:t>/</w:t>
      </w:r>
      <w:r w:rsidRPr="00AB4796">
        <w:rPr>
          <w:rFonts w:ascii="Times New Roman" w:hAnsi="Times New Roman"/>
          <w:i/>
          <w:sz w:val="24"/>
          <w:szCs w:val="24"/>
          <w:lang w:val="en-US"/>
        </w:rPr>
        <w:t>C</w:t>
      </w:r>
      <w:r w:rsidRPr="00AB4796">
        <w:rPr>
          <w:rFonts w:ascii="Times New Roman" w:hAnsi="Times New Roman"/>
          <w:i/>
          <w:sz w:val="24"/>
          <w:szCs w:val="24"/>
        </w:rPr>
        <w:t xml:space="preserve"> = 0</w:t>
      </w:r>
      <w:r w:rsidRPr="00AB4796">
        <w:rPr>
          <w:rFonts w:ascii="Times New Roman" w:hAnsi="Times New Roman"/>
          <w:sz w:val="24"/>
          <w:szCs w:val="24"/>
        </w:rPr>
        <w:t xml:space="preserve">, тогда </w:t>
      </w:r>
      <w:r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Pr="00AB4796">
        <w:rPr>
          <w:rFonts w:ascii="Times New Roman" w:hAnsi="Times New Roman"/>
          <w:i/>
          <w:sz w:val="24"/>
          <w:szCs w:val="24"/>
        </w:rPr>
        <w:t xml:space="preserve"> = </w:t>
      </w:r>
      <w:r w:rsidRPr="00AB4796">
        <w:rPr>
          <w:rFonts w:ascii="Times New Roman" w:hAnsi="Times New Roman"/>
          <w:i/>
          <w:sz w:val="24"/>
          <w:szCs w:val="24"/>
          <w:lang w:val="en-US"/>
        </w:rPr>
        <w:t>C</w:t>
      </w:r>
      <w:r w:rsidR="00333E2B" w:rsidRPr="00AB4796">
        <w:rPr>
          <w:rFonts w:ascii="Times New Roman" w:hAnsi="Times New Roman"/>
          <w:i/>
          <w:sz w:val="24"/>
          <w:szCs w:val="24"/>
          <w:lang w:val="en-US"/>
        </w:rPr>
        <w:t>U</w:t>
      </w:r>
      <w:r w:rsidRPr="00AB4796">
        <w:rPr>
          <w:rFonts w:ascii="Times New Roman" w:hAnsi="Times New Roman"/>
          <w:sz w:val="24"/>
          <w:szCs w:val="24"/>
        </w:rPr>
        <w:t>,</w:t>
      </w:r>
      <w:r w:rsidRPr="00AB4796">
        <w:rPr>
          <w:rFonts w:ascii="Times New Roman" w:hAnsi="Times New Roman"/>
          <w:i/>
          <w:sz w:val="24"/>
          <w:szCs w:val="24"/>
        </w:rPr>
        <w:t xml:space="preserve"> </w:t>
      </w:r>
      <w:r w:rsidRPr="00AB4796">
        <w:rPr>
          <w:rFonts w:ascii="Times New Roman" w:hAnsi="Times New Roman"/>
          <w:sz w:val="24"/>
          <w:szCs w:val="24"/>
        </w:rPr>
        <w:t>а</w:t>
      </w:r>
      <w:r w:rsidRPr="00AB4796">
        <w:rPr>
          <w:rFonts w:ascii="Times New Roman" w:hAnsi="Times New Roman"/>
          <w:i/>
          <w:sz w:val="24"/>
          <w:szCs w:val="24"/>
        </w:rPr>
        <w:t xml:space="preserve"> </w:t>
      </w:r>
      <w:r w:rsidRPr="00AB4796">
        <w:rPr>
          <w:rFonts w:ascii="Times New Roman" w:hAnsi="Times New Roman"/>
          <w:i/>
          <w:sz w:val="24"/>
          <w:szCs w:val="24"/>
          <w:lang w:val="en-US"/>
        </w:rPr>
        <w:t>K</w:t>
      </w:r>
      <w:r w:rsidR="00542BD5">
        <w:rPr>
          <w:rFonts w:ascii="Times New Roman" w:hAnsi="Times New Roman"/>
          <w:i/>
          <w:sz w:val="24"/>
          <w:szCs w:val="24"/>
        </w:rPr>
        <w:t> </w:t>
      </w:r>
      <w:r w:rsidRPr="00AB4796">
        <w:rPr>
          <w:rFonts w:ascii="Times New Roman" w:hAnsi="Times New Roman"/>
          <w:i/>
          <w:sz w:val="24"/>
          <w:szCs w:val="24"/>
        </w:rPr>
        <w:t xml:space="preserve">= </w:t>
      </w:r>
      <w:r w:rsidRPr="00AB4796">
        <w:rPr>
          <w:rFonts w:ascii="Times New Roman" w:hAnsi="Times New Roman"/>
          <w:i/>
          <w:sz w:val="24"/>
          <w:szCs w:val="24"/>
          <w:lang w:val="en-US"/>
        </w:rPr>
        <w:t>C</w:t>
      </w:r>
      <w:r w:rsidR="00025AB9" w:rsidRPr="00AB4796">
        <w:rPr>
          <w:rFonts w:ascii="Times New Roman" w:hAnsi="Times New Roman"/>
          <w:i/>
          <w:sz w:val="24"/>
          <w:szCs w:val="24"/>
          <w:lang w:val="en-US"/>
        </w:rPr>
        <w:t>U</w:t>
      </w:r>
      <w:r w:rsidRPr="00AB4796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542BD5">
        <w:rPr>
          <w:rFonts w:ascii="Times New Roman" w:hAnsi="Times New Roman"/>
          <w:sz w:val="24"/>
          <w:szCs w:val="24"/>
        </w:rPr>
        <w:t>/</w:t>
      </w:r>
      <w:r w:rsidRPr="00AB4796">
        <w:rPr>
          <w:rFonts w:ascii="Times New Roman" w:hAnsi="Times New Roman"/>
          <w:i/>
          <w:sz w:val="24"/>
          <w:szCs w:val="24"/>
        </w:rPr>
        <w:t>2</w:t>
      </w:r>
      <w:r w:rsidR="00542BD5">
        <w:rPr>
          <w:rFonts w:ascii="Times New Roman" w:hAnsi="Times New Roman"/>
          <w:sz w:val="24"/>
          <w:szCs w:val="24"/>
        </w:rPr>
        <w:t>.</w:t>
      </w:r>
    </w:p>
    <w:p w14:paraId="3DE10E40" w14:textId="77777777" w:rsidR="00D75804" w:rsidRDefault="007907EC" w:rsidP="00D75804">
      <w:pPr>
        <w:tabs>
          <w:tab w:val="left" w:pos="426"/>
        </w:tabs>
        <w:spacing w:line="288" w:lineRule="auto"/>
        <w:rPr>
          <w:rFonts w:ascii="Times New Roman" w:hAnsi="Times New Roman"/>
          <w:sz w:val="24"/>
          <w:szCs w:val="24"/>
        </w:rPr>
      </w:pPr>
      <w:r w:rsidRPr="00AB4796">
        <w:rPr>
          <w:rFonts w:ascii="Times New Roman" w:hAnsi="Times New Roman"/>
          <w:b/>
          <w:i/>
          <w:sz w:val="24"/>
          <w:szCs w:val="24"/>
        </w:rPr>
        <w:t>Примечание</w:t>
      </w:r>
      <w:r w:rsidRPr="00AB4796">
        <w:rPr>
          <w:rFonts w:ascii="Times New Roman" w:hAnsi="Times New Roman"/>
          <w:sz w:val="24"/>
          <w:szCs w:val="24"/>
        </w:rPr>
        <w:t xml:space="preserve">: </w:t>
      </w:r>
      <w:r w:rsidR="00025AB9" w:rsidRPr="00AB4796">
        <w:rPr>
          <w:rFonts w:ascii="Times New Roman" w:hAnsi="Times New Roman"/>
          <w:sz w:val="24"/>
          <w:szCs w:val="24"/>
        </w:rPr>
        <w:t>П</w:t>
      </w:r>
      <w:r w:rsidRPr="00AB4796">
        <w:rPr>
          <w:rFonts w:ascii="Times New Roman" w:hAnsi="Times New Roman"/>
          <w:sz w:val="24"/>
          <w:szCs w:val="24"/>
        </w:rPr>
        <w:t xml:space="preserve">ри </w:t>
      </w:r>
      <w:r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Pr="00AB4796">
        <w:rPr>
          <w:rFonts w:ascii="Times New Roman" w:hAnsi="Times New Roman"/>
          <w:i/>
          <w:sz w:val="24"/>
          <w:szCs w:val="24"/>
        </w:rPr>
        <w:t xml:space="preserve">, </w:t>
      </w:r>
      <w:r w:rsidRPr="00AB4796">
        <w:rPr>
          <w:rFonts w:ascii="Times New Roman" w:hAnsi="Times New Roman"/>
          <w:sz w:val="24"/>
          <w:szCs w:val="24"/>
        </w:rPr>
        <w:t xml:space="preserve">много меньшем </w:t>
      </w:r>
      <w:r w:rsidRPr="00AB4796">
        <w:rPr>
          <w:rFonts w:ascii="Times New Roman" w:hAnsi="Times New Roman"/>
          <w:i/>
          <w:sz w:val="24"/>
          <w:szCs w:val="24"/>
        </w:rPr>
        <w:t>С</w:t>
      </w:r>
      <w:r w:rsidR="00333E2B" w:rsidRPr="00AB4796">
        <w:rPr>
          <w:rFonts w:ascii="Times New Roman" w:hAnsi="Times New Roman"/>
          <w:i/>
          <w:sz w:val="24"/>
          <w:szCs w:val="24"/>
          <w:lang w:val="en-US"/>
        </w:rPr>
        <w:t>U</w:t>
      </w:r>
      <w:r w:rsidRPr="00AB4796">
        <w:rPr>
          <w:rFonts w:ascii="Times New Roman" w:hAnsi="Times New Roman"/>
          <w:sz w:val="24"/>
          <w:szCs w:val="24"/>
        </w:rPr>
        <w:t xml:space="preserve">, </w:t>
      </w:r>
      <w:r w:rsidRPr="00AB4796">
        <w:rPr>
          <w:rFonts w:ascii="Times New Roman" w:hAnsi="Times New Roman"/>
          <w:i/>
          <w:sz w:val="24"/>
          <w:szCs w:val="24"/>
          <w:lang w:val="en-US"/>
        </w:rPr>
        <w:t>K</w:t>
      </w:r>
      <w:r w:rsidRPr="00AB4796">
        <w:rPr>
          <w:rFonts w:ascii="Times New Roman" w:hAnsi="Times New Roman"/>
          <w:i/>
          <w:sz w:val="24"/>
          <w:szCs w:val="24"/>
        </w:rPr>
        <w:t xml:space="preserve"> </w:t>
      </w:r>
      <w:r w:rsidRPr="00AB4796">
        <w:rPr>
          <w:rFonts w:ascii="Times New Roman" w:hAnsi="Times New Roman"/>
          <w:sz w:val="24"/>
          <w:szCs w:val="24"/>
          <w:lang w:val="en-US"/>
        </w:rPr>
        <w:sym w:font="Symbol" w:char="F040"/>
      </w:r>
      <w:r w:rsidRPr="00AB47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B4796">
        <w:rPr>
          <w:rFonts w:ascii="Times New Roman" w:hAnsi="Times New Roman"/>
          <w:i/>
          <w:sz w:val="24"/>
          <w:szCs w:val="24"/>
          <w:lang w:val="en-US"/>
        </w:rPr>
        <w:t>q</w:t>
      </w:r>
      <w:r w:rsidR="00333E2B" w:rsidRPr="00AB4796">
        <w:rPr>
          <w:rFonts w:ascii="Times New Roman" w:hAnsi="Times New Roman"/>
          <w:i/>
          <w:sz w:val="24"/>
          <w:szCs w:val="24"/>
          <w:lang w:val="en-US"/>
        </w:rPr>
        <w:t>U</w:t>
      </w:r>
      <w:proofErr w:type="spellEnd"/>
      <w:r w:rsidR="00AB18AA">
        <w:rPr>
          <w:rFonts w:ascii="Times New Roman" w:hAnsi="Times New Roman"/>
          <w:sz w:val="24"/>
          <w:szCs w:val="24"/>
        </w:rPr>
        <w:t>.</w:t>
      </w:r>
      <w:r w:rsidR="00F23DB1" w:rsidRPr="00AB4796">
        <w:rPr>
          <w:rFonts w:ascii="Times New Roman" w:hAnsi="Times New Roman"/>
          <w:sz w:val="24"/>
          <w:szCs w:val="24"/>
        </w:rPr>
        <w:t xml:space="preserve"> </w:t>
      </w:r>
      <w:r w:rsidR="00AB18AA">
        <w:rPr>
          <w:rFonts w:ascii="Times New Roman" w:hAnsi="Times New Roman"/>
          <w:sz w:val="24"/>
          <w:szCs w:val="24"/>
        </w:rPr>
        <w:t>В</w:t>
      </w:r>
      <w:r w:rsidR="00F23DB1" w:rsidRPr="00AB4796">
        <w:rPr>
          <w:rFonts w:ascii="Times New Roman" w:hAnsi="Times New Roman"/>
          <w:sz w:val="24"/>
          <w:szCs w:val="24"/>
        </w:rPr>
        <w:t xml:space="preserve"> </w:t>
      </w:r>
      <w:r w:rsidR="008F6EDD" w:rsidRPr="00AB4796">
        <w:rPr>
          <w:rFonts w:ascii="Times New Roman" w:hAnsi="Times New Roman"/>
          <w:sz w:val="24"/>
          <w:szCs w:val="24"/>
        </w:rPr>
        <w:t>общем</w:t>
      </w:r>
      <w:r w:rsidR="00F23DB1" w:rsidRPr="00AB4796">
        <w:rPr>
          <w:rFonts w:ascii="Times New Roman" w:hAnsi="Times New Roman"/>
          <w:sz w:val="24"/>
          <w:szCs w:val="24"/>
        </w:rPr>
        <w:t xml:space="preserve"> случае нужно учесть наведённые заряды и связанное с этим изменение напряжения между электродами. </w:t>
      </w:r>
      <w:r w:rsidR="00FE552A" w:rsidRPr="00AB4796">
        <w:rPr>
          <w:rFonts w:ascii="Times New Roman" w:hAnsi="Times New Roman"/>
          <w:sz w:val="24"/>
          <w:szCs w:val="24"/>
        </w:rPr>
        <w:t>Важно пон</w:t>
      </w:r>
      <w:r w:rsidR="00025AB9" w:rsidRPr="00AB4796">
        <w:rPr>
          <w:rFonts w:ascii="Times New Roman" w:hAnsi="Times New Roman"/>
          <w:sz w:val="24"/>
          <w:szCs w:val="24"/>
        </w:rPr>
        <w:t>ять</w:t>
      </w:r>
      <w:r w:rsidR="00FE552A" w:rsidRPr="00AB4796">
        <w:rPr>
          <w:rFonts w:ascii="Times New Roman" w:hAnsi="Times New Roman"/>
          <w:sz w:val="24"/>
          <w:szCs w:val="24"/>
        </w:rPr>
        <w:t>, что п</w:t>
      </w:r>
      <w:r w:rsidR="00333E2B" w:rsidRPr="00AB4796">
        <w:rPr>
          <w:rFonts w:ascii="Times New Roman" w:hAnsi="Times New Roman"/>
          <w:sz w:val="24"/>
          <w:szCs w:val="24"/>
        </w:rPr>
        <w:t>отенциальная энергия системы складывается из энергии взаимодействия заряда с «экранирующими» зарядами на внутренней поверхности цилиндра</w:t>
      </w:r>
      <w:r w:rsidR="00025AB9" w:rsidRPr="00AB4796">
        <w:rPr>
          <w:rFonts w:ascii="Times New Roman" w:hAnsi="Times New Roman"/>
          <w:sz w:val="24"/>
          <w:szCs w:val="24"/>
        </w:rPr>
        <w:t xml:space="preserve"> </w:t>
      </w:r>
      <w:r w:rsidR="00333E2B" w:rsidRPr="00AB4796">
        <w:rPr>
          <w:rFonts w:ascii="Times New Roman" w:hAnsi="Times New Roman"/>
          <w:sz w:val="24"/>
          <w:szCs w:val="24"/>
        </w:rPr>
        <w:t>и энергии конденсатора</w:t>
      </w:r>
      <w:r w:rsidR="00300A27">
        <w:rPr>
          <w:rFonts w:ascii="Times New Roman" w:hAnsi="Times New Roman"/>
          <w:sz w:val="24"/>
          <w:szCs w:val="24"/>
        </w:rPr>
        <w:t>.</w:t>
      </w:r>
    </w:p>
    <w:p w14:paraId="7DEC6F98" w14:textId="77777777" w:rsidR="009E06DC" w:rsidRPr="009803F0" w:rsidRDefault="00584B64" w:rsidP="00D75804">
      <w:pPr>
        <w:tabs>
          <w:tab w:val="left" w:pos="426"/>
        </w:tabs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14:paraId="72822788" w14:textId="77777777" w:rsidR="00D5203E" w:rsidRDefault="00D5203E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7935"/>
        <w:gridCol w:w="952"/>
      </w:tblGrid>
      <w:tr w:rsidR="00300A27" w:rsidRPr="00BB7B7A" w14:paraId="157F98BF" w14:textId="77777777" w:rsidTr="00D47ECF">
        <w:tc>
          <w:tcPr>
            <w:tcW w:w="458" w:type="dxa"/>
          </w:tcPr>
          <w:p w14:paraId="06337C6E" w14:textId="77777777" w:rsidR="00300A27" w:rsidRPr="00BB7B7A" w:rsidRDefault="00300A27" w:rsidP="00D47ECF">
            <w:pPr>
              <w:spacing w:line="300" w:lineRule="auto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br w:type="column"/>
            </w:r>
            <w:r w:rsidRPr="00BB7B7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117" w:type="dxa"/>
          </w:tcPr>
          <w:p w14:paraId="00392A5B" w14:textId="77777777" w:rsidR="00300A27" w:rsidRPr="00BB7B7A" w:rsidRDefault="005F3FBB" w:rsidP="005F3FBB">
            <w:pPr>
              <w:spacing w:line="30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2.11.1. </w:t>
            </w:r>
            <w:r w:rsidR="00300A27" w:rsidRPr="00BB7B7A">
              <w:rPr>
                <w:b/>
                <w:sz w:val="24"/>
                <w:szCs w:val="24"/>
              </w:rPr>
              <w:t>Критерий</w:t>
            </w:r>
            <w:r w:rsidR="00300A27">
              <w:rPr>
                <w:b/>
                <w:sz w:val="24"/>
                <w:szCs w:val="24"/>
              </w:rPr>
              <w:t xml:space="preserve"> (12 баллов)</w:t>
            </w:r>
          </w:p>
        </w:tc>
        <w:tc>
          <w:tcPr>
            <w:tcW w:w="764" w:type="dxa"/>
          </w:tcPr>
          <w:p w14:paraId="2C1AA6D9" w14:textId="77777777" w:rsidR="00300A27" w:rsidRPr="00BB7B7A" w:rsidRDefault="00300A27" w:rsidP="00D47ECF">
            <w:pPr>
              <w:spacing w:line="300" w:lineRule="auto"/>
              <w:rPr>
                <w:b/>
                <w:sz w:val="24"/>
                <w:szCs w:val="24"/>
              </w:rPr>
            </w:pPr>
            <w:r w:rsidRPr="00BB7B7A">
              <w:rPr>
                <w:b/>
                <w:sz w:val="24"/>
                <w:szCs w:val="24"/>
              </w:rPr>
              <w:t>Балл</w:t>
            </w:r>
            <w:r w:rsidR="005F3FBB">
              <w:rPr>
                <w:b/>
                <w:sz w:val="24"/>
                <w:szCs w:val="24"/>
              </w:rPr>
              <w:t>ы</w:t>
            </w:r>
          </w:p>
        </w:tc>
      </w:tr>
      <w:tr w:rsidR="00300A27" w:rsidRPr="00BB7B7A" w14:paraId="2DA5D9E6" w14:textId="77777777" w:rsidTr="00D47ECF">
        <w:tc>
          <w:tcPr>
            <w:tcW w:w="458" w:type="dxa"/>
          </w:tcPr>
          <w:p w14:paraId="5B1384F1" w14:textId="77777777" w:rsidR="00300A27" w:rsidRPr="00BB7B7A" w:rsidRDefault="00300A27" w:rsidP="00D47ECF">
            <w:pPr>
              <w:spacing w:line="300" w:lineRule="auto"/>
              <w:rPr>
                <w:sz w:val="24"/>
                <w:szCs w:val="24"/>
              </w:rPr>
            </w:pPr>
            <w:r w:rsidRPr="00BB7B7A">
              <w:rPr>
                <w:sz w:val="24"/>
                <w:szCs w:val="24"/>
              </w:rPr>
              <w:t>1</w:t>
            </w:r>
          </w:p>
        </w:tc>
        <w:tc>
          <w:tcPr>
            <w:tcW w:w="8117" w:type="dxa"/>
          </w:tcPr>
          <w:p w14:paraId="16DFFC2D" w14:textId="77777777" w:rsidR="00300A27" w:rsidRPr="00BB7B7A" w:rsidRDefault="00300A27" w:rsidP="00D47ECF">
            <w:pPr>
              <w:spacing w:line="300" w:lineRule="auto"/>
              <w:rPr>
                <w:sz w:val="24"/>
                <w:szCs w:val="24"/>
              </w:rPr>
            </w:pPr>
            <w:r w:rsidRPr="009803F0">
              <w:rPr>
                <w:sz w:val="24"/>
                <w:szCs w:val="24"/>
              </w:rPr>
              <w:t xml:space="preserve">Указание на экранирующий заряд </w:t>
            </w:r>
            <w:r w:rsidRPr="009803F0">
              <w:rPr>
                <w:i/>
                <w:sz w:val="24"/>
                <w:szCs w:val="24"/>
              </w:rPr>
              <w:t xml:space="preserve">– </w:t>
            </w:r>
            <w:r w:rsidRPr="009803F0">
              <w:rPr>
                <w:i/>
                <w:sz w:val="24"/>
                <w:szCs w:val="24"/>
                <w:lang w:val="en-US"/>
              </w:rPr>
              <w:t>q</w:t>
            </w:r>
          </w:p>
        </w:tc>
        <w:tc>
          <w:tcPr>
            <w:tcW w:w="764" w:type="dxa"/>
          </w:tcPr>
          <w:p w14:paraId="29DA1008" w14:textId="77777777" w:rsidR="00300A27" w:rsidRPr="00300A27" w:rsidRDefault="00300A27" w:rsidP="00D47ECF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300A27" w:rsidRPr="00BB7B7A" w14:paraId="040E679D" w14:textId="77777777" w:rsidTr="00D47ECF">
        <w:tc>
          <w:tcPr>
            <w:tcW w:w="458" w:type="dxa"/>
          </w:tcPr>
          <w:p w14:paraId="4EA521F9" w14:textId="77777777" w:rsidR="00300A27" w:rsidRPr="00BB7B7A" w:rsidRDefault="00300A27" w:rsidP="00D47ECF">
            <w:pPr>
              <w:spacing w:line="300" w:lineRule="auto"/>
              <w:rPr>
                <w:sz w:val="24"/>
                <w:szCs w:val="24"/>
              </w:rPr>
            </w:pPr>
            <w:r w:rsidRPr="00BB7B7A">
              <w:rPr>
                <w:sz w:val="24"/>
                <w:szCs w:val="24"/>
              </w:rPr>
              <w:t>2</w:t>
            </w:r>
          </w:p>
        </w:tc>
        <w:tc>
          <w:tcPr>
            <w:tcW w:w="8117" w:type="dxa"/>
          </w:tcPr>
          <w:p w14:paraId="301529FF" w14:textId="77777777" w:rsidR="00300A27" w:rsidRPr="006D38A2" w:rsidRDefault="00300A27" w:rsidP="00300A27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9803F0">
              <w:rPr>
                <w:sz w:val="24"/>
                <w:szCs w:val="24"/>
              </w:rPr>
              <w:t>Указано (либо используется в решении), что разность потенциалов между</w:t>
            </w:r>
            <w:r w:rsidRPr="00300A27">
              <w:rPr>
                <w:sz w:val="24"/>
                <w:szCs w:val="24"/>
              </w:rPr>
              <w:t xml:space="preserve"> </w:t>
            </w:r>
            <w:r w:rsidRPr="009803F0">
              <w:rPr>
                <w:sz w:val="24"/>
                <w:szCs w:val="24"/>
              </w:rPr>
              <w:t>оболочками зависит только от зарядов на их внешних</w:t>
            </w:r>
            <w:r w:rsidRPr="00300A27">
              <w:rPr>
                <w:sz w:val="24"/>
                <w:szCs w:val="24"/>
              </w:rPr>
              <w:t xml:space="preserve"> </w:t>
            </w:r>
            <w:r w:rsidRPr="009803F0">
              <w:rPr>
                <w:sz w:val="24"/>
                <w:szCs w:val="24"/>
              </w:rPr>
              <w:t>поверхностях</w:t>
            </w:r>
          </w:p>
        </w:tc>
        <w:tc>
          <w:tcPr>
            <w:tcW w:w="764" w:type="dxa"/>
          </w:tcPr>
          <w:p w14:paraId="36F8DBA0" w14:textId="77777777" w:rsidR="00300A27" w:rsidRPr="00300A27" w:rsidRDefault="00300A27" w:rsidP="00D47ECF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300A27" w:rsidRPr="00BB7B7A" w14:paraId="5738A43B" w14:textId="77777777" w:rsidTr="00D47ECF">
        <w:tc>
          <w:tcPr>
            <w:tcW w:w="458" w:type="dxa"/>
          </w:tcPr>
          <w:p w14:paraId="37A9A763" w14:textId="77777777" w:rsidR="00300A27" w:rsidRPr="00BB7B7A" w:rsidRDefault="00300A27" w:rsidP="00D47ECF">
            <w:pPr>
              <w:spacing w:line="300" w:lineRule="auto"/>
              <w:rPr>
                <w:sz w:val="24"/>
                <w:szCs w:val="24"/>
              </w:rPr>
            </w:pPr>
            <w:r w:rsidRPr="00BB7B7A">
              <w:rPr>
                <w:sz w:val="24"/>
                <w:szCs w:val="24"/>
              </w:rPr>
              <w:t>3</w:t>
            </w:r>
          </w:p>
        </w:tc>
        <w:tc>
          <w:tcPr>
            <w:tcW w:w="8117" w:type="dxa"/>
          </w:tcPr>
          <w:p w14:paraId="02874108" w14:textId="77777777" w:rsidR="00300A27" w:rsidRPr="006D38A2" w:rsidRDefault="00300A27" w:rsidP="00300A27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9803F0">
              <w:rPr>
                <w:sz w:val="24"/>
                <w:szCs w:val="24"/>
              </w:rPr>
              <w:t>Противоположный знак зарядов на внешней поверхности оболочек</w:t>
            </w:r>
            <w:r w:rsidRPr="00300A27">
              <w:rPr>
                <w:sz w:val="24"/>
                <w:szCs w:val="24"/>
              </w:rPr>
              <w:t xml:space="preserve"> </w:t>
            </w:r>
            <w:r w:rsidRPr="009803F0">
              <w:rPr>
                <w:sz w:val="24"/>
                <w:szCs w:val="24"/>
              </w:rPr>
              <w:t xml:space="preserve">и их связь с напряжением </w:t>
            </w:r>
            <w:r w:rsidRPr="009803F0">
              <w:rPr>
                <w:i/>
                <w:sz w:val="24"/>
                <w:szCs w:val="24"/>
                <w:lang w:val="en-US"/>
              </w:rPr>
              <w:t>Q</w:t>
            </w:r>
            <w:r w:rsidRPr="009803F0">
              <w:rPr>
                <w:i/>
                <w:sz w:val="24"/>
                <w:szCs w:val="24"/>
                <w:vertAlign w:val="subscript"/>
              </w:rPr>
              <w:t>о</w:t>
            </w:r>
            <w:r w:rsidRPr="009803F0">
              <w:rPr>
                <w:i/>
                <w:sz w:val="24"/>
                <w:szCs w:val="24"/>
              </w:rPr>
              <w:t xml:space="preserve"> = С</w:t>
            </w:r>
            <w:r w:rsidRPr="009803F0">
              <w:rPr>
                <w:i/>
                <w:sz w:val="24"/>
                <w:szCs w:val="24"/>
                <w:lang w:val="en-US"/>
              </w:rPr>
              <w:t>U</w:t>
            </w:r>
            <w:r w:rsidRPr="009803F0">
              <w:rPr>
                <w:i/>
                <w:sz w:val="24"/>
                <w:szCs w:val="24"/>
              </w:rPr>
              <w:t xml:space="preserve"> </w:t>
            </w:r>
            <w:r w:rsidRPr="009803F0">
              <w:rPr>
                <w:sz w:val="24"/>
                <w:szCs w:val="24"/>
              </w:rPr>
              <w:t xml:space="preserve">и </w:t>
            </w:r>
            <w:r w:rsidRPr="009803F0">
              <w:rPr>
                <w:i/>
                <w:sz w:val="24"/>
                <w:szCs w:val="24"/>
              </w:rPr>
              <w:t xml:space="preserve">– </w:t>
            </w:r>
            <w:r w:rsidRPr="009803F0">
              <w:rPr>
                <w:i/>
                <w:sz w:val="24"/>
                <w:szCs w:val="24"/>
                <w:lang w:val="en-US"/>
              </w:rPr>
              <w:t>Q</w:t>
            </w:r>
            <w:r w:rsidRPr="009803F0">
              <w:rPr>
                <w:i/>
                <w:sz w:val="24"/>
                <w:szCs w:val="24"/>
                <w:vertAlign w:val="subscript"/>
              </w:rPr>
              <w:t>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64" w:type="dxa"/>
          </w:tcPr>
          <w:p w14:paraId="19D68F00" w14:textId="77777777" w:rsidR="00300A27" w:rsidRPr="00300A27" w:rsidRDefault="00300A27" w:rsidP="00D47ECF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300A27" w:rsidRPr="00BB7B7A" w14:paraId="4A7A3F7A" w14:textId="77777777" w:rsidTr="00D47ECF">
        <w:tc>
          <w:tcPr>
            <w:tcW w:w="458" w:type="dxa"/>
          </w:tcPr>
          <w:p w14:paraId="330142E0" w14:textId="77777777" w:rsidR="00300A27" w:rsidRPr="00BB7B7A" w:rsidRDefault="00300A27" w:rsidP="00D47ECF">
            <w:pPr>
              <w:spacing w:line="300" w:lineRule="auto"/>
              <w:rPr>
                <w:sz w:val="24"/>
                <w:szCs w:val="24"/>
              </w:rPr>
            </w:pPr>
            <w:r w:rsidRPr="00BB7B7A">
              <w:rPr>
                <w:sz w:val="24"/>
                <w:szCs w:val="24"/>
              </w:rPr>
              <w:t>4</w:t>
            </w:r>
          </w:p>
        </w:tc>
        <w:tc>
          <w:tcPr>
            <w:tcW w:w="8117" w:type="dxa"/>
          </w:tcPr>
          <w:p w14:paraId="526F643D" w14:textId="77777777" w:rsidR="00300A27" w:rsidRPr="006D38A2" w:rsidRDefault="00300A27" w:rsidP="00D47ECF">
            <w:pPr>
              <w:spacing w:line="300" w:lineRule="auto"/>
              <w:rPr>
                <w:sz w:val="24"/>
                <w:szCs w:val="24"/>
              </w:rPr>
            </w:pPr>
            <w:r w:rsidRPr="009803F0">
              <w:rPr>
                <w:sz w:val="24"/>
                <w:szCs w:val="24"/>
              </w:rPr>
              <w:t>Правильно определены заряды оболочек после перемещения шарика</w:t>
            </w:r>
          </w:p>
        </w:tc>
        <w:tc>
          <w:tcPr>
            <w:tcW w:w="764" w:type="dxa"/>
          </w:tcPr>
          <w:p w14:paraId="16656256" w14:textId="77777777" w:rsidR="00300A27" w:rsidRPr="00300A27" w:rsidRDefault="00300A27" w:rsidP="00D47ECF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300A27" w:rsidRPr="00BB7B7A" w14:paraId="6475D89B" w14:textId="77777777" w:rsidTr="00D47ECF">
        <w:tc>
          <w:tcPr>
            <w:tcW w:w="458" w:type="dxa"/>
          </w:tcPr>
          <w:p w14:paraId="4EE21B0A" w14:textId="77777777" w:rsidR="00300A27" w:rsidRPr="00BB7B7A" w:rsidRDefault="00300A27" w:rsidP="00D47ECF">
            <w:pPr>
              <w:spacing w:line="300" w:lineRule="auto"/>
              <w:rPr>
                <w:sz w:val="24"/>
                <w:szCs w:val="24"/>
              </w:rPr>
            </w:pPr>
            <w:r w:rsidRPr="00BB7B7A">
              <w:rPr>
                <w:sz w:val="24"/>
                <w:szCs w:val="24"/>
              </w:rPr>
              <w:t>5</w:t>
            </w:r>
          </w:p>
        </w:tc>
        <w:tc>
          <w:tcPr>
            <w:tcW w:w="8117" w:type="dxa"/>
          </w:tcPr>
          <w:p w14:paraId="533421CD" w14:textId="77777777" w:rsidR="00300A27" w:rsidRPr="00BB7B7A" w:rsidRDefault="00300A27" w:rsidP="00300A27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803F0">
              <w:rPr>
                <w:sz w:val="24"/>
                <w:szCs w:val="24"/>
              </w:rPr>
              <w:t>пределено напряжение на конденсаторе после</w:t>
            </w:r>
            <w:r w:rsidRPr="00300A27">
              <w:rPr>
                <w:sz w:val="24"/>
                <w:szCs w:val="24"/>
              </w:rPr>
              <w:t xml:space="preserve"> </w:t>
            </w:r>
            <w:r w:rsidRPr="009803F0">
              <w:rPr>
                <w:sz w:val="24"/>
                <w:szCs w:val="24"/>
              </w:rPr>
              <w:t>перемещения шарика</w:t>
            </w:r>
          </w:p>
        </w:tc>
        <w:tc>
          <w:tcPr>
            <w:tcW w:w="764" w:type="dxa"/>
          </w:tcPr>
          <w:p w14:paraId="1201A724" w14:textId="77777777" w:rsidR="00300A27" w:rsidRPr="00300A27" w:rsidRDefault="00300A27" w:rsidP="00D47ECF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300A27" w:rsidRPr="00BB7B7A" w14:paraId="55737E50" w14:textId="77777777" w:rsidTr="00D47ECF">
        <w:tc>
          <w:tcPr>
            <w:tcW w:w="458" w:type="dxa"/>
          </w:tcPr>
          <w:p w14:paraId="1803ABEC" w14:textId="77777777" w:rsidR="00300A27" w:rsidRPr="00BB7B7A" w:rsidRDefault="00300A27" w:rsidP="00D47ECF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17" w:type="dxa"/>
          </w:tcPr>
          <w:p w14:paraId="5FE728A4" w14:textId="77777777" w:rsidR="00300A27" w:rsidRPr="00BB7B7A" w:rsidRDefault="00300A27" w:rsidP="00D47ECF">
            <w:pPr>
              <w:spacing w:line="300" w:lineRule="auto"/>
              <w:rPr>
                <w:sz w:val="24"/>
                <w:szCs w:val="24"/>
              </w:rPr>
            </w:pPr>
            <w:r w:rsidRPr="009803F0">
              <w:rPr>
                <w:sz w:val="24"/>
                <w:szCs w:val="24"/>
              </w:rPr>
              <w:t>Неизменность энергии взаимодействия шарика с экранирующим зарядом</w:t>
            </w:r>
          </w:p>
        </w:tc>
        <w:tc>
          <w:tcPr>
            <w:tcW w:w="764" w:type="dxa"/>
          </w:tcPr>
          <w:p w14:paraId="420F065A" w14:textId="77777777" w:rsidR="00300A27" w:rsidRPr="00BB7B7A" w:rsidRDefault="00300A27" w:rsidP="00D47EC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0A27" w:rsidRPr="00BB7B7A" w14:paraId="6570CDEB" w14:textId="77777777" w:rsidTr="00D47ECF">
        <w:tc>
          <w:tcPr>
            <w:tcW w:w="458" w:type="dxa"/>
          </w:tcPr>
          <w:p w14:paraId="4AC1B82D" w14:textId="77777777" w:rsidR="00300A27" w:rsidRPr="00300A27" w:rsidRDefault="00300A27" w:rsidP="00D47ECF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117" w:type="dxa"/>
          </w:tcPr>
          <w:p w14:paraId="04C36C85" w14:textId="77777777" w:rsidR="00300A27" w:rsidRDefault="00300A27" w:rsidP="00D47ECF">
            <w:pPr>
              <w:spacing w:line="300" w:lineRule="auto"/>
              <w:rPr>
                <w:rFonts w:eastAsiaTheme="minorEastAsia"/>
                <w:sz w:val="24"/>
                <w:szCs w:val="24"/>
              </w:rPr>
            </w:pPr>
            <w:r w:rsidRPr="009803F0">
              <w:rPr>
                <w:sz w:val="24"/>
                <w:szCs w:val="24"/>
              </w:rPr>
              <w:t>Нахождение кинетической энергии</w:t>
            </w:r>
          </w:p>
        </w:tc>
        <w:tc>
          <w:tcPr>
            <w:tcW w:w="764" w:type="dxa"/>
          </w:tcPr>
          <w:p w14:paraId="5826D972" w14:textId="77777777" w:rsidR="00300A27" w:rsidRPr="00300A27" w:rsidRDefault="00300A27" w:rsidP="00D47EC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00A27" w:rsidRPr="00BB7B7A" w14:paraId="68073570" w14:textId="77777777" w:rsidTr="00D47ECF">
        <w:tc>
          <w:tcPr>
            <w:tcW w:w="458" w:type="dxa"/>
          </w:tcPr>
          <w:p w14:paraId="3398929A" w14:textId="77777777" w:rsidR="00300A27" w:rsidRPr="006D38A2" w:rsidRDefault="00300A27" w:rsidP="00300A27">
            <w:pP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117" w:type="dxa"/>
          </w:tcPr>
          <w:p w14:paraId="7F3CFCCD" w14:textId="77777777" w:rsidR="00300A27" w:rsidRDefault="00300A27" w:rsidP="00300A27">
            <w:pPr>
              <w:spacing w:line="300" w:lineRule="auto"/>
              <w:rPr>
                <w:rFonts w:eastAsiaTheme="minorEastAsia"/>
                <w:sz w:val="24"/>
                <w:szCs w:val="24"/>
              </w:rPr>
            </w:pPr>
            <w:r w:rsidRPr="009803F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йден</w:t>
            </w:r>
            <w:r w:rsidRPr="009803F0">
              <w:rPr>
                <w:sz w:val="24"/>
                <w:szCs w:val="24"/>
              </w:rPr>
              <w:t xml:space="preserve"> заряд шарика </w:t>
            </w:r>
            <w:r w:rsidRPr="009803F0">
              <w:rPr>
                <w:i/>
                <w:sz w:val="24"/>
                <w:szCs w:val="24"/>
                <w:lang w:val="en-US"/>
              </w:rPr>
              <w:t>q</w:t>
            </w:r>
            <w:r w:rsidRPr="009803F0">
              <w:rPr>
                <w:sz w:val="24"/>
                <w:szCs w:val="24"/>
              </w:rPr>
              <w:t>, при котором кинетическая энергия</w:t>
            </w:r>
            <w:r>
              <w:rPr>
                <w:sz w:val="24"/>
                <w:szCs w:val="24"/>
              </w:rPr>
              <w:t xml:space="preserve"> максимальна</w:t>
            </w:r>
          </w:p>
        </w:tc>
        <w:tc>
          <w:tcPr>
            <w:tcW w:w="764" w:type="dxa"/>
          </w:tcPr>
          <w:p w14:paraId="61BB4306" w14:textId="77777777" w:rsidR="00300A27" w:rsidRPr="00300A27" w:rsidRDefault="00300A27" w:rsidP="00300A2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0A27" w:rsidRPr="00BB7B7A" w14:paraId="46998C76" w14:textId="77777777" w:rsidTr="00D47ECF">
        <w:tc>
          <w:tcPr>
            <w:tcW w:w="458" w:type="dxa"/>
          </w:tcPr>
          <w:p w14:paraId="7799F7FB" w14:textId="77777777" w:rsidR="00300A27" w:rsidRPr="006D38A2" w:rsidRDefault="00300A27" w:rsidP="00300A27">
            <w:pP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117" w:type="dxa"/>
          </w:tcPr>
          <w:p w14:paraId="68CB4068" w14:textId="77777777" w:rsidR="00300A27" w:rsidRPr="00542D94" w:rsidRDefault="00300A27" w:rsidP="00300A27">
            <w:pPr>
              <w:spacing w:line="300" w:lineRule="auto"/>
              <w:rPr>
                <w:rFonts w:eastAsiaTheme="minorEastAsia"/>
                <w:sz w:val="24"/>
                <w:szCs w:val="24"/>
              </w:rPr>
            </w:pPr>
            <w:r w:rsidRPr="009803F0">
              <w:rPr>
                <w:sz w:val="24"/>
                <w:szCs w:val="24"/>
              </w:rPr>
              <w:t>Нахождение максимально</w:t>
            </w:r>
            <w:r>
              <w:rPr>
                <w:sz w:val="24"/>
                <w:szCs w:val="24"/>
              </w:rPr>
              <w:t>й величины кинетической энергии</w:t>
            </w:r>
          </w:p>
        </w:tc>
        <w:tc>
          <w:tcPr>
            <w:tcW w:w="764" w:type="dxa"/>
          </w:tcPr>
          <w:p w14:paraId="5872C918" w14:textId="77777777" w:rsidR="00300A27" w:rsidRPr="00300A27" w:rsidRDefault="00300A27" w:rsidP="00300A2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BAE768B" w14:textId="53FB44FD" w:rsidR="00300A27" w:rsidRDefault="00300A27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69929378" w14:textId="37306292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56425E2B" w14:textId="4B237D60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2B8D98FA" w14:textId="72328523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172A7326" w14:textId="52902DC7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0039153F" w14:textId="28F0BF38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36E49D10" w14:textId="7B6A4F3E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386EF4F6" w14:textId="13B84987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1FE97073" w14:textId="598BAC4A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5E5D7BC8" w14:textId="43628CE2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36C3A327" w14:textId="0A56DBF9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414199E7" w14:textId="0CBA0079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56B0D55B" w14:textId="58F5F520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6EC9AA22" w14:textId="4990CE91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53516006" w14:textId="73DDADBA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1A5EB9D3" w14:textId="3F0B93DE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3A3478AD" w14:textId="0A065433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2FD8E9B7" w14:textId="2F8AEC5F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7F9AB8A6" w14:textId="6DAAA4B9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467E471E" w14:textId="757B11C0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0D64FA60" w14:textId="75E5DFA8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0EC2255F" w14:textId="4920725F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7CD07D93" w14:textId="656E7326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594477A8" w14:textId="32AF55BA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0B78976A" w14:textId="2C5584FE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67DBC2B0" w14:textId="74C8BF8A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5468F6A9" w14:textId="59CB9007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71614630" w14:textId="3BCEA3FC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0175E0D4" w14:textId="223ED62C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5FAB0F74" w14:textId="407CC6B2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0DDF6BE4" w14:textId="4F3AB968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1AE7B1BC" w14:textId="459A42CD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4A019394" w14:textId="39877E31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1E00E715" w14:textId="23ADDCD5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5FFDA6CD" w14:textId="20F4F4FE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bookmarkStart w:id="0" w:name="_MON_1673267580"/>
    <w:bookmarkEnd w:id="0"/>
    <w:p w14:paraId="7A6A9533" w14:textId="7FB76C00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9356" w:dyaOrig="14086" w14:anchorId="274CF4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4.4pt" o:ole="">
            <v:imagedata r:id="rId9" o:title=""/>
          </v:shape>
          <o:OLEObject Type="Embed" ProgID="Word.Document.12" ShapeID="_x0000_i1025" DrawAspect="Content" ObjectID="_1673267889" r:id="rId10">
            <o:FieldCodes>\s</o:FieldCodes>
          </o:OLEObject>
        </w:object>
      </w:r>
      <w:bookmarkStart w:id="1" w:name="_MON_1673267713"/>
      <w:bookmarkEnd w:id="1"/>
      <w:r>
        <w:rPr>
          <w:rFonts w:ascii="Times New Roman" w:hAnsi="Times New Roman"/>
          <w:sz w:val="24"/>
          <w:szCs w:val="24"/>
        </w:rPr>
        <w:object w:dxaOrig="9356" w:dyaOrig="4667" w14:anchorId="37DF1874">
          <v:shape id="_x0000_i1026" type="#_x0000_t75" style="width:468pt;height:233.4pt" o:ole="">
            <v:imagedata r:id="rId11" o:title=""/>
          </v:shape>
          <o:OLEObject Type="Embed" ProgID="Word.Document.12" ShapeID="_x0000_i1026" DrawAspect="Content" ObjectID="_1673267890" r:id="rId12">
            <o:FieldCodes>\s</o:FieldCodes>
          </o:OLEObject>
        </w:object>
      </w:r>
    </w:p>
    <w:p w14:paraId="3AB72AE5" w14:textId="1FF56670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2467A8F6" w14:textId="37C9A9C7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4E830AEA" w14:textId="144681C3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6FECC5A4" w14:textId="6967206F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345425E8" w14:textId="1B3EF81F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59C171A3" w14:textId="6D3152C7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184190F6" w14:textId="2662D9CD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394A5C4C" w14:textId="74C3ACBE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11C6ECC3" w14:textId="1775B282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194DEB83" w14:textId="5D50C29A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7E4668C1" w14:textId="6E2DBA02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6B45CF57" w14:textId="70303D1B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05A5226F" w14:textId="2B26A5E9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04B7AE38" w14:textId="15A35444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35E477D7" w14:textId="18D6435B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6EE2C223" w14:textId="0C3EAEE1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5BC7B272" w14:textId="1715AEE9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35E3DEE9" w14:textId="01EB6851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3F0D8C78" w14:textId="05D2B569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7F863124" w14:textId="5A183487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6DA40205" w14:textId="47EE77FF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227E46FB" w14:textId="6175E0C0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023C103A" w14:textId="554738D1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285B892A" w14:textId="5AA9D591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4072F631" w14:textId="155B7977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714F7E87" w14:textId="11B5F902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0D1E6DDD" w14:textId="63696A3C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5E1D6D6A" w14:textId="29FB71BF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2E4777FE" w14:textId="06D30951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69192B2F" w14:textId="059AA436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189A61F1" w14:textId="75AC2879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6899A690" w14:textId="6997BED9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7D81712E" w14:textId="69DFF68E" w:rsidR="0059705B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bookmarkStart w:id="2" w:name="_MON_1673267771"/>
    <w:bookmarkEnd w:id="2"/>
    <w:p w14:paraId="5002A7BC" w14:textId="69986C97" w:rsidR="0059705B" w:rsidRPr="009803F0" w:rsidRDefault="0059705B" w:rsidP="009803F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9394" w:dyaOrig="14466" w14:anchorId="178AC755">
          <v:shape id="_x0000_i1029" type="#_x0000_t75" style="width:469.8pt;height:723.6pt" o:ole="">
            <v:imagedata r:id="rId13" o:title=""/>
          </v:shape>
          <o:OLEObject Type="Embed" ProgID="Word.Document.12" ShapeID="_x0000_i1029" DrawAspect="Content" ObjectID="_1673267891" r:id="rId14">
            <o:FieldCodes>\s</o:FieldCodes>
          </o:OLEObject>
        </w:object>
      </w:r>
      <w:bookmarkStart w:id="3" w:name="_GoBack"/>
      <w:bookmarkEnd w:id="3"/>
    </w:p>
    <w:sectPr w:rsidR="0059705B" w:rsidRPr="009803F0" w:rsidSect="00186CE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26DA2" w14:textId="77777777" w:rsidR="008F7C2A" w:rsidRDefault="008F7C2A" w:rsidP="001772CC">
      <w:r>
        <w:separator/>
      </w:r>
    </w:p>
  </w:endnote>
  <w:endnote w:type="continuationSeparator" w:id="0">
    <w:p w14:paraId="03F91E0C" w14:textId="77777777" w:rsidR="008F7C2A" w:rsidRDefault="008F7C2A" w:rsidP="0017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6266A" w14:textId="77777777" w:rsidR="001772CC" w:rsidRDefault="001772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A7DEC" w14:textId="77777777" w:rsidR="001772CC" w:rsidRDefault="001772C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53328" w14:textId="77777777" w:rsidR="001772CC" w:rsidRDefault="001772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562A7" w14:textId="77777777" w:rsidR="008F7C2A" w:rsidRDefault="008F7C2A" w:rsidP="001772CC">
      <w:r>
        <w:separator/>
      </w:r>
    </w:p>
  </w:footnote>
  <w:footnote w:type="continuationSeparator" w:id="0">
    <w:p w14:paraId="5A37C951" w14:textId="77777777" w:rsidR="008F7C2A" w:rsidRDefault="008F7C2A" w:rsidP="0017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4CB63" w14:textId="77777777" w:rsidR="001772CC" w:rsidRDefault="001772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F56AD" w14:textId="77777777" w:rsidR="001772CC" w:rsidRDefault="001772CC" w:rsidP="001772CC">
    <w:pPr>
      <w:pStyle w:val="a5"/>
      <w:jc w:val="center"/>
      <w:rPr>
        <w:rFonts w:ascii="Times New Roman" w:hAnsi="Times New Roman"/>
        <w:b/>
        <w:color w:val="A6A6A6"/>
        <w:sz w:val="24"/>
        <w:szCs w:val="24"/>
        <w:lang w:eastAsia="ru-RU"/>
      </w:rPr>
    </w:pPr>
    <w:r>
      <w:rPr>
        <w:rFonts w:ascii="Times New Roman" w:hAnsi="Times New Roman"/>
        <w:b/>
        <w:color w:val="A6A6A6"/>
        <w:sz w:val="24"/>
        <w:szCs w:val="24"/>
        <w:lang w:val="en-US"/>
      </w:rPr>
      <w:t>LV</w:t>
    </w:r>
    <w:r>
      <w:rPr>
        <w:rFonts w:ascii="Times New Roman" w:hAnsi="Times New Roman"/>
        <w:b/>
        <w:color w:val="A6A6A6"/>
        <w:sz w:val="24"/>
        <w:szCs w:val="24"/>
      </w:rPr>
      <w:t xml:space="preserve"> Всероссийская олимпиада школьников по физике. Региональный этап.</w:t>
    </w:r>
  </w:p>
  <w:p w14:paraId="0E8CEE49" w14:textId="77777777" w:rsidR="001772CC" w:rsidRDefault="001772CC" w:rsidP="001772CC">
    <w:pPr>
      <w:pStyle w:val="a5"/>
      <w:jc w:val="center"/>
      <w:rPr>
        <w:rFonts w:ascii="Times New Roman" w:hAnsi="Times New Roman"/>
        <w:b/>
        <w:color w:val="A6A6A6"/>
        <w:sz w:val="24"/>
        <w:szCs w:val="24"/>
      </w:rPr>
    </w:pPr>
    <w:r>
      <w:rPr>
        <w:rFonts w:ascii="Times New Roman" w:hAnsi="Times New Roman"/>
        <w:b/>
        <w:color w:val="A6A6A6"/>
        <w:sz w:val="24"/>
        <w:szCs w:val="24"/>
      </w:rPr>
      <w:t>Второй тур. 2</w:t>
    </w:r>
    <w:r w:rsidRPr="003369EA">
      <w:rPr>
        <w:rFonts w:ascii="Times New Roman" w:hAnsi="Times New Roman"/>
        <w:b/>
        <w:color w:val="A6A6A6"/>
        <w:sz w:val="24"/>
        <w:szCs w:val="24"/>
      </w:rPr>
      <w:t>5</w:t>
    </w:r>
    <w:r>
      <w:rPr>
        <w:rFonts w:ascii="Times New Roman" w:hAnsi="Times New Roman"/>
        <w:b/>
        <w:color w:val="A6A6A6"/>
        <w:sz w:val="24"/>
        <w:szCs w:val="24"/>
      </w:rPr>
      <w:t xml:space="preserve"> января 2021 г.</w:t>
    </w:r>
  </w:p>
  <w:p w14:paraId="4F9E2C47" w14:textId="77777777" w:rsidR="001772CC" w:rsidRDefault="001772C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BA403" w14:textId="77777777" w:rsidR="001772CC" w:rsidRDefault="001772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17F"/>
    <w:multiLevelType w:val="hybridMultilevel"/>
    <w:tmpl w:val="EE9EC436"/>
    <w:lvl w:ilvl="0" w:tplc="807EF1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550A"/>
    <w:multiLevelType w:val="hybridMultilevel"/>
    <w:tmpl w:val="EE9EC436"/>
    <w:lvl w:ilvl="0" w:tplc="807EF1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67BF"/>
    <w:multiLevelType w:val="hybridMultilevel"/>
    <w:tmpl w:val="D25CBDEC"/>
    <w:lvl w:ilvl="0" w:tplc="C9A426C6">
      <w:start w:val="3"/>
      <w:numFmt w:val="decimal"/>
      <w:lvlText w:val="%1."/>
      <w:lvlJc w:val="left"/>
      <w:pPr>
        <w:ind w:left="22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" w15:restartNumberingAfterBreak="0">
    <w:nsid w:val="298D3DDA"/>
    <w:multiLevelType w:val="hybridMultilevel"/>
    <w:tmpl w:val="36BAC832"/>
    <w:lvl w:ilvl="0" w:tplc="0419000F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41F64"/>
    <w:multiLevelType w:val="hybridMultilevel"/>
    <w:tmpl w:val="FC363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E2B47"/>
    <w:multiLevelType w:val="hybridMultilevel"/>
    <w:tmpl w:val="C986C792"/>
    <w:lvl w:ilvl="0" w:tplc="4FB2F0BA">
      <w:start w:val="3"/>
      <w:numFmt w:val="decimal"/>
      <w:lvlText w:val="%1."/>
      <w:lvlJc w:val="left"/>
      <w:pPr>
        <w:ind w:left="25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82" w:hanging="360"/>
      </w:pPr>
    </w:lvl>
    <w:lvl w:ilvl="2" w:tplc="0419001B" w:tentative="1">
      <w:start w:val="1"/>
      <w:numFmt w:val="lowerRoman"/>
      <w:lvlText w:val="%3."/>
      <w:lvlJc w:val="right"/>
      <w:pPr>
        <w:ind w:left="4002" w:hanging="180"/>
      </w:pPr>
    </w:lvl>
    <w:lvl w:ilvl="3" w:tplc="0419000F" w:tentative="1">
      <w:start w:val="1"/>
      <w:numFmt w:val="decimal"/>
      <w:lvlText w:val="%4."/>
      <w:lvlJc w:val="left"/>
      <w:pPr>
        <w:ind w:left="4722" w:hanging="360"/>
      </w:pPr>
    </w:lvl>
    <w:lvl w:ilvl="4" w:tplc="04190019" w:tentative="1">
      <w:start w:val="1"/>
      <w:numFmt w:val="lowerLetter"/>
      <w:lvlText w:val="%5."/>
      <w:lvlJc w:val="left"/>
      <w:pPr>
        <w:ind w:left="5442" w:hanging="360"/>
      </w:pPr>
    </w:lvl>
    <w:lvl w:ilvl="5" w:tplc="0419001B" w:tentative="1">
      <w:start w:val="1"/>
      <w:numFmt w:val="lowerRoman"/>
      <w:lvlText w:val="%6."/>
      <w:lvlJc w:val="right"/>
      <w:pPr>
        <w:ind w:left="6162" w:hanging="180"/>
      </w:pPr>
    </w:lvl>
    <w:lvl w:ilvl="6" w:tplc="0419000F" w:tentative="1">
      <w:start w:val="1"/>
      <w:numFmt w:val="decimal"/>
      <w:lvlText w:val="%7."/>
      <w:lvlJc w:val="left"/>
      <w:pPr>
        <w:ind w:left="6882" w:hanging="360"/>
      </w:pPr>
    </w:lvl>
    <w:lvl w:ilvl="7" w:tplc="04190019" w:tentative="1">
      <w:start w:val="1"/>
      <w:numFmt w:val="lowerLetter"/>
      <w:lvlText w:val="%8."/>
      <w:lvlJc w:val="left"/>
      <w:pPr>
        <w:ind w:left="7602" w:hanging="360"/>
      </w:pPr>
    </w:lvl>
    <w:lvl w:ilvl="8" w:tplc="041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6" w15:restartNumberingAfterBreak="0">
    <w:nsid w:val="54062E5D"/>
    <w:multiLevelType w:val="hybridMultilevel"/>
    <w:tmpl w:val="F47E324A"/>
    <w:lvl w:ilvl="0" w:tplc="891EA7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5626562"/>
    <w:multiLevelType w:val="hybridMultilevel"/>
    <w:tmpl w:val="EE9EC436"/>
    <w:lvl w:ilvl="0" w:tplc="807EF1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F6A19"/>
    <w:multiLevelType w:val="hybridMultilevel"/>
    <w:tmpl w:val="EE9EC436"/>
    <w:lvl w:ilvl="0" w:tplc="807EF1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2176E"/>
    <w:multiLevelType w:val="hybridMultilevel"/>
    <w:tmpl w:val="8766EE4C"/>
    <w:lvl w:ilvl="0" w:tplc="6944AF82">
      <w:start w:val="3"/>
      <w:numFmt w:val="decimal"/>
      <w:lvlText w:val="%1"/>
      <w:lvlJc w:val="left"/>
      <w:pPr>
        <w:ind w:left="2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82" w:hanging="360"/>
      </w:pPr>
    </w:lvl>
    <w:lvl w:ilvl="2" w:tplc="0419001B" w:tentative="1">
      <w:start w:val="1"/>
      <w:numFmt w:val="lowerRoman"/>
      <w:lvlText w:val="%3."/>
      <w:lvlJc w:val="right"/>
      <w:pPr>
        <w:ind w:left="4002" w:hanging="180"/>
      </w:pPr>
    </w:lvl>
    <w:lvl w:ilvl="3" w:tplc="0419000F" w:tentative="1">
      <w:start w:val="1"/>
      <w:numFmt w:val="decimal"/>
      <w:lvlText w:val="%4."/>
      <w:lvlJc w:val="left"/>
      <w:pPr>
        <w:ind w:left="4722" w:hanging="360"/>
      </w:pPr>
    </w:lvl>
    <w:lvl w:ilvl="4" w:tplc="04190019" w:tentative="1">
      <w:start w:val="1"/>
      <w:numFmt w:val="lowerLetter"/>
      <w:lvlText w:val="%5."/>
      <w:lvlJc w:val="left"/>
      <w:pPr>
        <w:ind w:left="5442" w:hanging="360"/>
      </w:pPr>
    </w:lvl>
    <w:lvl w:ilvl="5" w:tplc="0419001B" w:tentative="1">
      <w:start w:val="1"/>
      <w:numFmt w:val="lowerRoman"/>
      <w:lvlText w:val="%6."/>
      <w:lvlJc w:val="right"/>
      <w:pPr>
        <w:ind w:left="6162" w:hanging="180"/>
      </w:pPr>
    </w:lvl>
    <w:lvl w:ilvl="6" w:tplc="0419000F" w:tentative="1">
      <w:start w:val="1"/>
      <w:numFmt w:val="decimal"/>
      <w:lvlText w:val="%7."/>
      <w:lvlJc w:val="left"/>
      <w:pPr>
        <w:ind w:left="6882" w:hanging="360"/>
      </w:pPr>
    </w:lvl>
    <w:lvl w:ilvl="7" w:tplc="04190019" w:tentative="1">
      <w:start w:val="1"/>
      <w:numFmt w:val="lowerLetter"/>
      <w:lvlText w:val="%8."/>
      <w:lvlJc w:val="left"/>
      <w:pPr>
        <w:ind w:left="7602" w:hanging="360"/>
      </w:pPr>
    </w:lvl>
    <w:lvl w:ilvl="8" w:tplc="041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10" w15:restartNumberingAfterBreak="0">
    <w:nsid w:val="65942D87"/>
    <w:multiLevelType w:val="hybridMultilevel"/>
    <w:tmpl w:val="EE9EC436"/>
    <w:lvl w:ilvl="0" w:tplc="807EF1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26A3E"/>
    <w:multiLevelType w:val="hybridMultilevel"/>
    <w:tmpl w:val="33887656"/>
    <w:lvl w:ilvl="0" w:tplc="612062B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23148"/>
    <w:multiLevelType w:val="hybridMultilevel"/>
    <w:tmpl w:val="36BAC832"/>
    <w:lvl w:ilvl="0" w:tplc="0419000F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7728E"/>
    <w:multiLevelType w:val="hybridMultilevel"/>
    <w:tmpl w:val="F47E324A"/>
    <w:lvl w:ilvl="0" w:tplc="891EA7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C5630C3"/>
    <w:multiLevelType w:val="hybridMultilevel"/>
    <w:tmpl w:val="330EE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4"/>
  </w:num>
  <w:num w:numId="5">
    <w:abstractNumId w:val="4"/>
  </w:num>
  <w:num w:numId="6">
    <w:abstractNumId w:val="12"/>
  </w:num>
  <w:num w:numId="7">
    <w:abstractNumId w:val="0"/>
  </w:num>
  <w:num w:numId="8">
    <w:abstractNumId w:val="2"/>
  </w:num>
  <w:num w:numId="9">
    <w:abstractNumId w:val="9"/>
  </w:num>
  <w:num w:numId="10">
    <w:abstractNumId w:val="8"/>
  </w:num>
  <w:num w:numId="11">
    <w:abstractNumId w:val="6"/>
  </w:num>
  <w:num w:numId="12">
    <w:abstractNumId w:val="13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11"/>
    <w:rsid w:val="0000236F"/>
    <w:rsid w:val="00006624"/>
    <w:rsid w:val="00007C8D"/>
    <w:rsid w:val="00011F07"/>
    <w:rsid w:val="0001213B"/>
    <w:rsid w:val="00013050"/>
    <w:rsid w:val="000253B5"/>
    <w:rsid w:val="00025AB9"/>
    <w:rsid w:val="000373D8"/>
    <w:rsid w:val="0004307C"/>
    <w:rsid w:val="00052425"/>
    <w:rsid w:val="00054DEF"/>
    <w:rsid w:val="0005777D"/>
    <w:rsid w:val="0007307F"/>
    <w:rsid w:val="00085C26"/>
    <w:rsid w:val="0008684B"/>
    <w:rsid w:val="00086C34"/>
    <w:rsid w:val="000900DD"/>
    <w:rsid w:val="00093D8E"/>
    <w:rsid w:val="000A6797"/>
    <w:rsid w:val="000B0773"/>
    <w:rsid w:val="000B64DA"/>
    <w:rsid w:val="000B792B"/>
    <w:rsid w:val="000C0026"/>
    <w:rsid w:val="000C2A80"/>
    <w:rsid w:val="000C7264"/>
    <w:rsid w:val="000D1A9B"/>
    <w:rsid w:val="000D1BF9"/>
    <w:rsid w:val="000E1196"/>
    <w:rsid w:val="000E30B5"/>
    <w:rsid w:val="000E6A23"/>
    <w:rsid w:val="000F6968"/>
    <w:rsid w:val="00103D79"/>
    <w:rsid w:val="00104635"/>
    <w:rsid w:val="0011130C"/>
    <w:rsid w:val="00112324"/>
    <w:rsid w:val="00122AB3"/>
    <w:rsid w:val="00130D16"/>
    <w:rsid w:val="001468EF"/>
    <w:rsid w:val="001514EA"/>
    <w:rsid w:val="00153C16"/>
    <w:rsid w:val="00154B78"/>
    <w:rsid w:val="0015597C"/>
    <w:rsid w:val="00156269"/>
    <w:rsid w:val="001620BC"/>
    <w:rsid w:val="0016265D"/>
    <w:rsid w:val="0016516A"/>
    <w:rsid w:val="001701FE"/>
    <w:rsid w:val="00170D1B"/>
    <w:rsid w:val="001714B1"/>
    <w:rsid w:val="00171E55"/>
    <w:rsid w:val="00175527"/>
    <w:rsid w:val="001772CC"/>
    <w:rsid w:val="00186CE0"/>
    <w:rsid w:val="0018766B"/>
    <w:rsid w:val="0019734E"/>
    <w:rsid w:val="00197355"/>
    <w:rsid w:val="001A0A13"/>
    <w:rsid w:val="001A2D87"/>
    <w:rsid w:val="001A6494"/>
    <w:rsid w:val="001A7FB9"/>
    <w:rsid w:val="001B7EB1"/>
    <w:rsid w:val="001C10F7"/>
    <w:rsid w:val="001C56B6"/>
    <w:rsid w:val="001C735B"/>
    <w:rsid w:val="001D3E78"/>
    <w:rsid w:val="001D6CDC"/>
    <w:rsid w:val="001D70DD"/>
    <w:rsid w:val="001E3388"/>
    <w:rsid w:val="001E3C61"/>
    <w:rsid w:val="001F2835"/>
    <w:rsid w:val="0020150E"/>
    <w:rsid w:val="00201B28"/>
    <w:rsid w:val="0020709E"/>
    <w:rsid w:val="002071CB"/>
    <w:rsid w:val="0022363C"/>
    <w:rsid w:val="00235442"/>
    <w:rsid w:val="002406D7"/>
    <w:rsid w:val="00243952"/>
    <w:rsid w:val="00254917"/>
    <w:rsid w:val="00254999"/>
    <w:rsid w:val="00257008"/>
    <w:rsid w:val="002676B8"/>
    <w:rsid w:val="00281FEC"/>
    <w:rsid w:val="00282315"/>
    <w:rsid w:val="00282D3C"/>
    <w:rsid w:val="002850DD"/>
    <w:rsid w:val="00297340"/>
    <w:rsid w:val="002A2F81"/>
    <w:rsid w:val="002B3249"/>
    <w:rsid w:val="002B6C54"/>
    <w:rsid w:val="002C0A53"/>
    <w:rsid w:val="002C1CE4"/>
    <w:rsid w:val="002C7956"/>
    <w:rsid w:val="002D04DC"/>
    <w:rsid w:val="002D3292"/>
    <w:rsid w:val="002D63D4"/>
    <w:rsid w:val="002E595B"/>
    <w:rsid w:val="002E6604"/>
    <w:rsid w:val="002F4A74"/>
    <w:rsid w:val="00300A27"/>
    <w:rsid w:val="00302A26"/>
    <w:rsid w:val="00304532"/>
    <w:rsid w:val="00305564"/>
    <w:rsid w:val="00307293"/>
    <w:rsid w:val="003170B8"/>
    <w:rsid w:val="00325303"/>
    <w:rsid w:val="00325D1B"/>
    <w:rsid w:val="00327F72"/>
    <w:rsid w:val="00330715"/>
    <w:rsid w:val="003313D7"/>
    <w:rsid w:val="00333E2B"/>
    <w:rsid w:val="0033439F"/>
    <w:rsid w:val="0033655B"/>
    <w:rsid w:val="003369EA"/>
    <w:rsid w:val="003407B1"/>
    <w:rsid w:val="00344EE4"/>
    <w:rsid w:val="0034512E"/>
    <w:rsid w:val="00345C8B"/>
    <w:rsid w:val="003522CE"/>
    <w:rsid w:val="00353C00"/>
    <w:rsid w:val="00354D3B"/>
    <w:rsid w:val="003550FB"/>
    <w:rsid w:val="00372422"/>
    <w:rsid w:val="003724C2"/>
    <w:rsid w:val="003775D8"/>
    <w:rsid w:val="00382270"/>
    <w:rsid w:val="003916AE"/>
    <w:rsid w:val="003919DC"/>
    <w:rsid w:val="00394F1C"/>
    <w:rsid w:val="0039580C"/>
    <w:rsid w:val="003A2047"/>
    <w:rsid w:val="003A2076"/>
    <w:rsid w:val="003A7BEC"/>
    <w:rsid w:val="003B05C5"/>
    <w:rsid w:val="003B09D2"/>
    <w:rsid w:val="003B1A84"/>
    <w:rsid w:val="003B46F5"/>
    <w:rsid w:val="003B535A"/>
    <w:rsid w:val="003B54C9"/>
    <w:rsid w:val="003C5D48"/>
    <w:rsid w:val="003D0BFD"/>
    <w:rsid w:val="003F159F"/>
    <w:rsid w:val="003F25AB"/>
    <w:rsid w:val="003F6243"/>
    <w:rsid w:val="004015D5"/>
    <w:rsid w:val="00403283"/>
    <w:rsid w:val="00407305"/>
    <w:rsid w:val="00412190"/>
    <w:rsid w:val="00415418"/>
    <w:rsid w:val="00420AB5"/>
    <w:rsid w:val="004571A4"/>
    <w:rsid w:val="00464689"/>
    <w:rsid w:val="00471D77"/>
    <w:rsid w:val="00475282"/>
    <w:rsid w:val="00476222"/>
    <w:rsid w:val="00480FDC"/>
    <w:rsid w:val="00487D6B"/>
    <w:rsid w:val="00494D90"/>
    <w:rsid w:val="004B7831"/>
    <w:rsid w:val="004C279C"/>
    <w:rsid w:val="004C2A35"/>
    <w:rsid w:val="004D4438"/>
    <w:rsid w:val="004E0EAE"/>
    <w:rsid w:val="004E4ED6"/>
    <w:rsid w:val="004E543C"/>
    <w:rsid w:val="004E7BE8"/>
    <w:rsid w:val="005000BF"/>
    <w:rsid w:val="0050654E"/>
    <w:rsid w:val="00515AC4"/>
    <w:rsid w:val="00515C89"/>
    <w:rsid w:val="00523593"/>
    <w:rsid w:val="00525FDF"/>
    <w:rsid w:val="0053165E"/>
    <w:rsid w:val="00533044"/>
    <w:rsid w:val="00534D0E"/>
    <w:rsid w:val="00535C67"/>
    <w:rsid w:val="00542BD5"/>
    <w:rsid w:val="00543EA6"/>
    <w:rsid w:val="00551016"/>
    <w:rsid w:val="00561810"/>
    <w:rsid w:val="00566B82"/>
    <w:rsid w:val="00573D11"/>
    <w:rsid w:val="0057479D"/>
    <w:rsid w:val="00584B64"/>
    <w:rsid w:val="00587FFD"/>
    <w:rsid w:val="0059046F"/>
    <w:rsid w:val="0059526A"/>
    <w:rsid w:val="00595DE1"/>
    <w:rsid w:val="00595DEF"/>
    <w:rsid w:val="0059705B"/>
    <w:rsid w:val="00597CFB"/>
    <w:rsid w:val="005A1B7E"/>
    <w:rsid w:val="005B1747"/>
    <w:rsid w:val="005B2F43"/>
    <w:rsid w:val="005B3552"/>
    <w:rsid w:val="005B499D"/>
    <w:rsid w:val="005C1AF3"/>
    <w:rsid w:val="005C3AC6"/>
    <w:rsid w:val="005C46D4"/>
    <w:rsid w:val="005D0E70"/>
    <w:rsid w:val="005D74F4"/>
    <w:rsid w:val="005E4310"/>
    <w:rsid w:val="005E43F2"/>
    <w:rsid w:val="005F2DD6"/>
    <w:rsid w:val="005F3FBB"/>
    <w:rsid w:val="005F4F23"/>
    <w:rsid w:val="005F5D1B"/>
    <w:rsid w:val="00604CC7"/>
    <w:rsid w:val="00605592"/>
    <w:rsid w:val="00610768"/>
    <w:rsid w:val="00612EBA"/>
    <w:rsid w:val="00614FBC"/>
    <w:rsid w:val="00622758"/>
    <w:rsid w:val="00623AD5"/>
    <w:rsid w:val="00643879"/>
    <w:rsid w:val="00652471"/>
    <w:rsid w:val="006608E5"/>
    <w:rsid w:val="0066795C"/>
    <w:rsid w:val="00675DB4"/>
    <w:rsid w:val="006770A7"/>
    <w:rsid w:val="0068280D"/>
    <w:rsid w:val="00682E4B"/>
    <w:rsid w:val="00684172"/>
    <w:rsid w:val="006902AC"/>
    <w:rsid w:val="00697F6B"/>
    <w:rsid w:val="006B00E5"/>
    <w:rsid w:val="006B2801"/>
    <w:rsid w:val="006B2AD3"/>
    <w:rsid w:val="006C4895"/>
    <w:rsid w:val="006C4BB9"/>
    <w:rsid w:val="006D1297"/>
    <w:rsid w:val="006E2D90"/>
    <w:rsid w:val="006E3738"/>
    <w:rsid w:val="006E4BB5"/>
    <w:rsid w:val="00704616"/>
    <w:rsid w:val="00707ED3"/>
    <w:rsid w:val="007105D4"/>
    <w:rsid w:val="00711186"/>
    <w:rsid w:val="00715743"/>
    <w:rsid w:val="00715D38"/>
    <w:rsid w:val="00723D04"/>
    <w:rsid w:val="00725DDA"/>
    <w:rsid w:val="00734326"/>
    <w:rsid w:val="00740573"/>
    <w:rsid w:val="0075734B"/>
    <w:rsid w:val="00757B96"/>
    <w:rsid w:val="007630BF"/>
    <w:rsid w:val="00767C93"/>
    <w:rsid w:val="00770143"/>
    <w:rsid w:val="00770C93"/>
    <w:rsid w:val="0077279C"/>
    <w:rsid w:val="00777D32"/>
    <w:rsid w:val="007825AC"/>
    <w:rsid w:val="00790750"/>
    <w:rsid w:val="007907EC"/>
    <w:rsid w:val="007936D1"/>
    <w:rsid w:val="007B525E"/>
    <w:rsid w:val="007B5622"/>
    <w:rsid w:val="007C2313"/>
    <w:rsid w:val="007D033E"/>
    <w:rsid w:val="007D0E24"/>
    <w:rsid w:val="007F4D3A"/>
    <w:rsid w:val="007F52BF"/>
    <w:rsid w:val="008105B8"/>
    <w:rsid w:val="008218C6"/>
    <w:rsid w:val="00823A72"/>
    <w:rsid w:val="00827514"/>
    <w:rsid w:val="008349A0"/>
    <w:rsid w:val="00840952"/>
    <w:rsid w:val="00841B75"/>
    <w:rsid w:val="00844A19"/>
    <w:rsid w:val="008461B1"/>
    <w:rsid w:val="008563AA"/>
    <w:rsid w:val="00861D16"/>
    <w:rsid w:val="00863543"/>
    <w:rsid w:val="00864FA1"/>
    <w:rsid w:val="008676E0"/>
    <w:rsid w:val="00871DE1"/>
    <w:rsid w:val="008A31C6"/>
    <w:rsid w:val="008C2A50"/>
    <w:rsid w:val="008C314E"/>
    <w:rsid w:val="008D5117"/>
    <w:rsid w:val="008E76EC"/>
    <w:rsid w:val="008F163C"/>
    <w:rsid w:val="008F3274"/>
    <w:rsid w:val="008F6EDD"/>
    <w:rsid w:val="008F7C2A"/>
    <w:rsid w:val="009043C0"/>
    <w:rsid w:val="00905E36"/>
    <w:rsid w:val="0091091C"/>
    <w:rsid w:val="00911D7A"/>
    <w:rsid w:val="0091490E"/>
    <w:rsid w:val="00915EB8"/>
    <w:rsid w:val="009179E2"/>
    <w:rsid w:val="00930154"/>
    <w:rsid w:val="009362B9"/>
    <w:rsid w:val="00940856"/>
    <w:rsid w:val="0094539F"/>
    <w:rsid w:val="009501CB"/>
    <w:rsid w:val="0096586E"/>
    <w:rsid w:val="00975122"/>
    <w:rsid w:val="0097621E"/>
    <w:rsid w:val="009803F0"/>
    <w:rsid w:val="00991932"/>
    <w:rsid w:val="00992329"/>
    <w:rsid w:val="009A1EA6"/>
    <w:rsid w:val="009A3303"/>
    <w:rsid w:val="009A57E9"/>
    <w:rsid w:val="009C12F1"/>
    <w:rsid w:val="009C19F2"/>
    <w:rsid w:val="009C4E91"/>
    <w:rsid w:val="009C664C"/>
    <w:rsid w:val="009D482C"/>
    <w:rsid w:val="009D7FB8"/>
    <w:rsid w:val="009E0695"/>
    <w:rsid w:val="009E06DC"/>
    <w:rsid w:val="009E5994"/>
    <w:rsid w:val="00A01EB4"/>
    <w:rsid w:val="00A133D4"/>
    <w:rsid w:val="00A15A21"/>
    <w:rsid w:val="00A15FA4"/>
    <w:rsid w:val="00A22098"/>
    <w:rsid w:val="00A24AF3"/>
    <w:rsid w:val="00A36489"/>
    <w:rsid w:val="00A3727A"/>
    <w:rsid w:val="00A5556F"/>
    <w:rsid w:val="00A563D0"/>
    <w:rsid w:val="00A5680C"/>
    <w:rsid w:val="00A602FA"/>
    <w:rsid w:val="00A770FC"/>
    <w:rsid w:val="00A85584"/>
    <w:rsid w:val="00A91997"/>
    <w:rsid w:val="00A94FD5"/>
    <w:rsid w:val="00AA3E75"/>
    <w:rsid w:val="00AB18AA"/>
    <w:rsid w:val="00AB2350"/>
    <w:rsid w:val="00AB2662"/>
    <w:rsid w:val="00AB4796"/>
    <w:rsid w:val="00AC7D28"/>
    <w:rsid w:val="00AE21AF"/>
    <w:rsid w:val="00AF312D"/>
    <w:rsid w:val="00B02947"/>
    <w:rsid w:val="00B1167F"/>
    <w:rsid w:val="00B21C06"/>
    <w:rsid w:val="00B33089"/>
    <w:rsid w:val="00B462AC"/>
    <w:rsid w:val="00B4782B"/>
    <w:rsid w:val="00B50815"/>
    <w:rsid w:val="00B54697"/>
    <w:rsid w:val="00B6153F"/>
    <w:rsid w:val="00B65303"/>
    <w:rsid w:val="00B65E3B"/>
    <w:rsid w:val="00B72045"/>
    <w:rsid w:val="00B74768"/>
    <w:rsid w:val="00B76416"/>
    <w:rsid w:val="00B81090"/>
    <w:rsid w:val="00B92BF8"/>
    <w:rsid w:val="00B9557D"/>
    <w:rsid w:val="00BA03F3"/>
    <w:rsid w:val="00BB121A"/>
    <w:rsid w:val="00BB1379"/>
    <w:rsid w:val="00BB75EA"/>
    <w:rsid w:val="00BD31BE"/>
    <w:rsid w:val="00BE0640"/>
    <w:rsid w:val="00BE08C6"/>
    <w:rsid w:val="00BF6E80"/>
    <w:rsid w:val="00C01B52"/>
    <w:rsid w:val="00C103D1"/>
    <w:rsid w:val="00C13B5B"/>
    <w:rsid w:val="00C15074"/>
    <w:rsid w:val="00C17FC2"/>
    <w:rsid w:val="00C23098"/>
    <w:rsid w:val="00C24C0B"/>
    <w:rsid w:val="00C27537"/>
    <w:rsid w:val="00C33EE7"/>
    <w:rsid w:val="00C364BF"/>
    <w:rsid w:val="00C42FD2"/>
    <w:rsid w:val="00C4309B"/>
    <w:rsid w:val="00C446B3"/>
    <w:rsid w:val="00C505D6"/>
    <w:rsid w:val="00C57769"/>
    <w:rsid w:val="00C60BA9"/>
    <w:rsid w:val="00C643FC"/>
    <w:rsid w:val="00C744AE"/>
    <w:rsid w:val="00C95DFE"/>
    <w:rsid w:val="00CC048A"/>
    <w:rsid w:val="00CC051A"/>
    <w:rsid w:val="00CC0BBF"/>
    <w:rsid w:val="00CC31B3"/>
    <w:rsid w:val="00CC4ECA"/>
    <w:rsid w:val="00CD704B"/>
    <w:rsid w:val="00CE2C73"/>
    <w:rsid w:val="00CE4BB1"/>
    <w:rsid w:val="00CF03CD"/>
    <w:rsid w:val="00CF2F68"/>
    <w:rsid w:val="00CF507F"/>
    <w:rsid w:val="00D01391"/>
    <w:rsid w:val="00D127D5"/>
    <w:rsid w:val="00D21715"/>
    <w:rsid w:val="00D26F35"/>
    <w:rsid w:val="00D329DF"/>
    <w:rsid w:val="00D3557E"/>
    <w:rsid w:val="00D41D1F"/>
    <w:rsid w:val="00D45E8A"/>
    <w:rsid w:val="00D51B45"/>
    <w:rsid w:val="00D5203E"/>
    <w:rsid w:val="00D56B05"/>
    <w:rsid w:val="00D6255D"/>
    <w:rsid w:val="00D641EE"/>
    <w:rsid w:val="00D741E5"/>
    <w:rsid w:val="00D7505B"/>
    <w:rsid w:val="00D75804"/>
    <w:rsid w:val="00D77DCC"/>
    <w:rsid w:val="00D96035"/>
    <w:rsid w:val="00DA4C7B"/>
    <w:rsid w:val="00DA5BC2"/>
    <w:rsid w:val="00DB1C58"/>
    <w:rsid w:val="00DB56B8"/>
    <w:rsid w:val="00DC0A80"/>
    <w:rsid w:val="00DC27DA"/>
    <w:rsid w:val="00DD1185"/>
    <w:rsid w:val="00DD11F0"/>
    <w:rsid w:val="00DE2B0E"/>
    <w:rsid w:val="00DF05DD"/>
    <w:rsid w:val="00DF482D"/>
    <w:rsid w:val="00E03243"/>
    <w:rsid w:val="00E13636"/>
    <w:rsid w:val="00E13973"/>
    <w:rsid w:val="00E30550"/>
    <w:rsid w:val="00E4102E"/>
    <w:rsid w:val="00E4254A"/>
    <w:rsid w:val="00E44F9C"/>
    <w:rsid w:val="00E5190F"/>
    <w:rsid w:val="00E5470B"/>
    <w:rsid w:val="00E553F7"/>
    <w:rsid w:val="00E57464"/>
    <w:rsid w:val="00E87F0A"/>
    <w:rsid w:val="00E960B8"/>
    <w:rsid w:val="00EA14C3"/>
    <w:rsid w:val="00EA1F68"/>
    <w:rsid w:val="00EA2BAD"/>
    <w:rsid w:val="00EB3C31"/>
    <w:rsid w:val="00EB5507"/>
    <w:rsid w:val="00EC2ACE"/>
    <w:rsid w:val="00ED4166"/>
    <w:rsid w:val="00ED6AA7"/>
    <w:rsid w:val="00EE17F2"/>
    <w:rsid w:val="00EE4210"/>
    <w:rsid w:val="00EF00F3"/>
    <w:rsid w:val="00EF2F61"/>
    <w:rsid w:val="00EF302B"/>
    <w:rsid w:val="00EF5AA0"/>
    <w:rsid w:val="00F062F1"/>
    <w:rsid w:val="00F127FA"/>
    <w:rsid w:val="00F134F9"/>
    <w:rsid w:val="00F1372B"/>
    <w:rsid w:val="00F20E6A"/>
    <w:rsid w:val="00F22A9E"/>
    <w:rsid w:val="00F23DB1"/>
    <w:rsid w:val="00F23F04"/>
    <w:rsid w:val="00F252BE"/>
    <w:rsid w:val="00F325B4"/>
    <w:rsid w:val="00F40398"/>
    <w:rsid w:val="00F47A0F"/>
    <w:rsid w:val="00F51282"/>
    <w:rsid w:val="00F6025D"/>
    <w:rsid w:val="00F635AA"/>
    <w:rsid w:val="00F7283A"/>
    <w:rsid w:val="00F750AD"/>
    <w:rsid w:val="00F80415"/>
    <w:rsid w:val="00FA14B4"/>
    <w:rsid w:val="00FA7672"/>
    <w:rsid w:val="00FB04F4"/>
    <w:rsid w:val="00FB08DE"/>
    <w:rsid w:val="00FB6615"/>
    <w:rsid w:val="00FC2E92"/>
    <w:rsid w:val="00FE1663"/>
    <w:rsid w:val="00FE2411"/>
    <w:rsid w:val="00FE552A"/>
    <w:rsid w:val="00FF2933"/>
    <w:rsid w:val="00F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EC4A"/>
  <w15:docId w15:val="{46F7A7CD-A8AB-4178-A371-C92881F1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CE0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D8"/>
    <w:pPr>
      <w:spacing w:after="160" w:line="256" w:lineRule="auto"/>
      <w:ind w:left="720"/>
      <w:contextualSpacing/>
      <w:jc w:val="left"/>
    </w:pPr>
  </w:style>
  <w:style w:type="table" w:styleId="a4">
    <w:name w:val="Table Grid"/>
    <w:basedOn w:val="a1"/>
    <w:uiPriority w:val="39"/>
    <w:rsid w:val="00300A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72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72C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772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72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Word1.docx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package" Target="embeddings/_________Microsoft_Word.docx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_________Microsoft_Word2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30D5-CEC7-406B-8604-75C349DD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MAN_PC7</cp:lastModifiedBy>
  <cp:revision>3</cp:revision>
  <dcterms:created xsi:type="dcterms:W3CDTF">2021-01-27T06:48:00Z</dcterms:created>
  <dcterms:modified xsi:type="dcterms:W3CDTF">2021-01-27T06:48:00Z</dcterms:modified>
</cp:coreProperties>
</file>